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240" w:before="240" w:line="276" w:lineRule="auto"/>
        <w:rPr/>
      </w:pPr>
      <w:r w:rsidDel="00000000" w:rsidR="00000000" w:rsidRPr="00000000">
        <w:rPr>
          <w:rtl w:val="0"/>
        </w:rPr>
        <w:t xml:space="preserve">Angepackt – sofort umsetzbare Business-Impulse für Ihren Handwerksbetrieb. </w:t>
        <w:br w:type="textWrapping"/>
        <w:t xml:space="preserve">Alle 14 Tage neu für Sie.</w:t>
      </w:r>
    </w:p>
    <w:p w:rsidR="00000000" w:rsidDel="00000000" w:rsidP="00000000" w:rsidRDefault="00000000" w:rsidRPr="00000000" w14:paraId="00000002">
      <w:pPr>
        <w:spacing w:after="240" w:before="240" w:line="276" w:lineRule="auto"/>
        <w:rPr/>
      </w:pPr>
      <w:r w:rsidDel="00000000" w:rsidR="00000000" w:rsidRPr="00000000">
        <w:rPr>
          <w:rtl w:val="0"/>
        </w:rPr>
      </w:r>
    </w:p>
    <w:p w:rsidR="00000000" w:rsidDel="00000000" w:rsidP="00000000" w:rsidRDefault="00000000" w:rsidRPr="00000000" w14:paraId="00000003">
      <w:pPr>
        <w:spacing w:after="240" w:before="240" w:line="276" w:lineRule="auto"/>
        <w:jc w:val="center"/>
        <w:rPr>
          <w:b w:val="1"/>
          <w:sz w:val="26"/>
          <w:szCs w:val="26"/>
        </w:rPr>
      </w:pPr>
      <w:r w:rsidDel="00000000" w:rsidR="00000000" w:rsidRPr="00000000">
        <w:rPr>
          <w:b w:val="1"/>
          <w:sz w:val="26"/>
          <w:szCs w:val="26"/>
          <w:rtl w:val="0"/>
        </w:rPr>
        <w:t xml:space="preserve">Impuls für heute:</w:t>
      </w:r>
    </w:p>
    <w:p w:rsidR="00000000" w:rsidDel="00000000" w:rsidP="00000000" w:rsidRDefault="00000000" w:rsidRPr="00000000" w14:paraId="00000004">
      <w:pPr>
        <w:spacing w:after="240" w:before="240" w:line="276" w:lineRule="auto"/>
        <w:jc w:val="center"/>
        <w:rPr>
          <w:b w:val="1"/>
          <w:sz w:val="26"/>
          <w:szCs w:val="26"/>
        </w:rPr>
      </w:pPr>
      <w:r w:rsidDel="00000000" w:rsidR="00000000" w:rsidRPr="00000000">
        <w:rPr>
          <w:b w:val="1"/>
          <w:sz w:val="26"/>
          <w:szCs w:val="26"/>
          <w:rtl w:val="0"/>
        </w:rPr>
        <w:t xml:space="preserve">Caption - Texte, die bewegen. </w:t>
        <w:br w:type="textWrapping"/>
        <w:t xml:space="preserve">Wie Sie Texte schreiben, die Emotionen wecken und zur Handlung führen</w:t>
      </w:r>
    </w:p>
    <w:p w:rsidR="00000000" w:rsidDel="00000000" w:rsidP="00000000" w:rsidRDefault="00000000" w:rsidRPr="00000000" w14:paraId="00000005">
      <w:pPr>
        <w:spacing w:after="240" w:before="240" w:line="276" w:lineRule="auto"/>
        <w:rPr/>
      </w:pPr>
      <w:r w:rsidDel="00000000" w:rsidR="00000000" w:rsidRPr="00000000">
        <w:rPr>
          <w:rtl w:val="0"/>
        </w:rPr>
      </w:r>
    </w:p>
    <w:p w:rsidR="00000000" w:rsidDel="00000000" w:rsidP="00000000" w:rsidRDefault="00000000" w:rsidRPr="00000000" w14:paraId="00000006">
      <w:pPr>
        <w:spacing w:after="240" w:before="240" w:line="276"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7">
      <w:pPr>
        <w:spacing w:after="240" w:before="240" w:line="276" w:lineRule="auto"/>
        <w:rPr/>
      </w:pPr>
      <w:r w:rsidDel="00000000" w:rsidR="00000000" w:rsidRPr="00000000">
        <w:rPr>
          <w:rtl w:val="0"/>
        </w:rPr>
      </w:r>
    </w:p>
    <w:p w:rsidR="00000000" w:rsidDel="00000000" w:rsidP="00000000" w:rsidRDefault="00000000" w:rsidRPr="00000000" w14:paraId="00000008">
      <w:pPr>
        <w:pStyle w:val="Heading1"/>
        <w:spacing w:after="240" w:before="240" w:line="276" w:lineRule="auto"/>
        <w:rPr/>
      </w:pPr>
      <w:bookmarkStart w:colFirst="0" w:colLast="0" w:name="_heading=h.n4nbk3gs1h4m" w:id="0"/>
      <w:bookmarkEnd w:id="0"/>
      <w:r w:rsidDel="00000000" w:rsidR="00000000" w:rsidRPr="00000000">
        <w:rPr>
          <w:rtl w:val="0"/>
        </w:rPr>
        <w:t xml:space="preserve">Inhaltsverzeichnis</w:t>
      </w:r>
    </w:p>
    <w:p w:rsidR="00000000" w:rsidDel="00000000" w:rsidP="00000000" w:rsidRDefault="00000000" w:rsidRPr="00000000" w14:paraId="00000009">
      <w:pPr>
        <w:spacing w:line="276" w:lineRule="auto"/>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vAlign w:val="top"/>
          </w:tcPr>
          <w:p w:rsidR="00000000" w:rsidDel="00000000" w:rsidP="00000000" w:rsidRDefault="00000000" w:rsidRPr="00000000" w14:paraId="0000000A">
            <w:pPr>
              <w:widowControl w:val="0"/>
              <w:spacing w:line="240" w:lineRule="auto"/>
              <w:rPr>
                <w:b w:val="1"/>
                <w:color w:val="ffffff"/>
              </w:rPr>
            </w:pPr>
            <w:r w:rsidDel="00000000" w:rsidR="00000000" w:rsidRPr="00000000">
              <w:rPr>
                <w:b w:val="1"/>
                <w:color w:val="ffffff"/>
                <w:rtl w:val="0"/>
              </w:rPr>
              <w:t xml:space="preserve">Inhalt</w:t>
            </w:r>
          </w:p>
        </w:tc>
        <w:tc>
          <w:tcPr>
            <w:shd w:fill="fe7744" w:val="clear"/>
            <w:tcMar>
              <w:top w:w="100.0" w:type="dxa"/>
              <w:left w:w="100.0" w:type="dxa"/>
              <w:bottom w:w="100.0" w:type="dxa"/>
              <w:right w:w="100.0" w:type="dxa"/>
            </w:tcMar>
            <w:vAlign w:val="top"/>
          </w:tcPr>
          <w:p w:rsidR="00000000" w:rsidDel="00000000" w:rsidP="00000000" w:rsidRDefault="00000000" w:rsidRPr="00000000" w14:paraId="0000000B">
            <w:pPr>
              <w:widowControl w:val="0"/>
              <w:spacing w:line="240" w:lineRule="auto"/>
              <w:rPr>
                <w:b w:val="1"/>
                <w:color w:val="ffffff"/>
              </w:rPr>
            </w:pPr>
            <w:r w:rsidDel="00000000" w:rsidR="00000000" w:rsidRPr="00000000">
              <w:rPr>
                <w:b w:val="1"/>
                <w:color w:val="ffffff"/>
                <w:rtl w:val="0"/>
              </w:rPr>
              <w:t xml:space="preserve">Seite</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0C">
            <w:pPr>
              <w:widowControl w:val="0"/>
              <w:spacing w:line="240" w:lineRule="auto"/>
              <w:rPr>
                <w:b w:val="1"/>
                <w:color w:val="666666"/>
              </w:rPr>
            </w:pPr>
            <w:r w:rsidDel="00000000" w:rsidR="00000000" w:rsidRPr="00000000">
              <w:rPr>
                <w:b w:val="1"/>
                <w:color w:val="666666"/>
                <w:rtl w:val="0"/>
              </w:rPr>
              <w:t xml:space="preserve">Newsletter</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0D">
            <w:pPr>
              <w:widowControl w:val="0"/>
              <w:spacing w:line="240" w:lineRule="auto"/>
              <w:rPr>
                <w:b w:val="1"/>
                <w:color w:val="666666"/>
              </w:rPr>
            </w:pPr>
            <w:r w:rsidDel="00000000" w:rsidR="00000000" w:rsidRPr="00000000">
              <w:rPr>
                <w:b w:val="1"/>
                <w:color w:val="666666"/>
                <w:rtl w:val="0"/>
              </w:rPr>
              <w:t xml:space="preserve">2 - 3</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0E">
            <w:pPr>
              <w:widowControl w:val="0"/>
              <w:spacing w:line="240" w:lineRule="auto"/>
              <w:rPr>
                <w:b w:val="1"/>
                <w:color w:val="666666"/>
              </w:rPr>
            </w:pPr>
            <w:r w:rsidDel="00000000" w:rsidR="00000000" w:rsidRPr="00000000">
              <w:rPr>
                <w:b w:val="1"/>
                <w:color w:val="666666"/>
                <w:rtl w:val="0"/>
              </w:rPr>
              <w:t xml:space="preserve">Social Media Beiträge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0F">
            <w:pPr>
              <w:widowControl w:val="0"/>
              <w:spacing w:line="240" w:lineRule="auto"/>
              <w:rPr>
                <w:b w:val="1"/>
                <w:color w:val="666666"/>
              </w:rPr>
            </w:pPr>
            <w:r w:rsidDel="00000000" w:rsidR="00000000" w:rsidRPr="00000000">
              <w:rPr>
                <w:b w:val="1"/>
                <w:color w:val="666666"/>
                <w:rtl w:val="0"/>
              </w:rPr>
              <w:t xml:space="preserve">4 - 5</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10">
            <w:pPr>
              <w:widowControl w:val="0"/>
              <w:spacing w:line="240" w:lineRule="auto"/>
              <w:rPr>
                <w:b w:val="1"/>
                <w:color w:val="666666"/>
              </w:rPr>
            </w:pPr>
            <w:r w:rsidDel="00000000" w:rsidR="00000000" w:rsidRPr="00000000">
              <w:rPr>
                <w:b w:val="1"/>
                <w:color w:val="666666"/>
                <w:rtl w:val="0"/>
              </w:rPr>
              <w:t xml:space="preserve">Blogartikel</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rPr>
                <w:b w:val="1"/>
                <w:color w:val="666666"/>
              </w:rPr>
            </w:pPr>
            <w:r w:rsidDel="00000000" w:rsidR="00000000" w:rsidRPr="00000000">
              <w:rPr>
                <w:b w:val="1"/>
                <w:color w:val="666666"/>
                <w:rtl w:val="0"/>
              </w:rPr>
              <w:t xml:space="preserve">6 - 7</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rPr>
                <w:b w:val="1"/>
                <w:color w:val="666666"/>
              </w:rPr>
            </w:pPr>
            <w:r w:rsidDel="00000000" w:rsidR="00000000" w:rsidRPr="00000000">
              <w:rPr>
                <w:b w:val="1"/>
                <w:color w:val="666666"/>
                <w:rtl w:val="0"/>
              </w:rPr>
              <w:t xml:space="preserve">Fachtext / Kolumne</w:t>
            </w:r>
          </w:p>
        </w:tc>
        <w:tc>
          <w:tcPr>
            <w:shd w:fill="efefef"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rPr>
                <w:b w:val="1"/>
                <w:color w:val="666666"/>
              </w:rPr>
            </w:pPr>
            <w:r w:rsidDel="00000000" w:rsidR="00000000" w:rsidRPr="00000000">
              <w:rPr>
                <w:b w:val="1"/>
                <w:color w:val="666666"/>
                <w:rtl w:val="0"/>
              </w:rPr>
              <w:t xml:space="preserve">8 - 10</w:t>
            </w:r>
          </w:p>
        </w:tc>
      </w:tr>
    </w:tbl>
    <w:p w:rsidR="00000000" w:rsidDel="00000000" w:rsidP="00000000" w:rsidRDefault="00000000" w:rsidRPr="00000000" w14:paraId="00000014">
      <w:pPr>
        <w:spacing w:line="276" w:lineRule="auto"/>
        <w:rPr/>
      </w:pPr>
      <w:r w:rsidDel="00000000" w:rsidR="00000000" w:rsidRPr="00000000">
        <w:rPr>
          <w:rtl w:val="0"/>
        </w:rPr>
      </w:r>
    </w:p>
    <w:p w:rsidR="00000000" w:rsidDel="00000000" w:rsidP="00000000" w:rsidRDefault="00000000" w:rsidRPr="00000000" w14:paraId="00000015">
      <w:pPr>
        <w:spacing w:line="276" w:lineRule="auto"/>
        <w:rPr/>
      </w:pPr>
      <w:r w:rsidDel="00000000" w:rsidR="00000000" w:rsidRPr="00000000">
        <w:rPr>
          <w:rtl w:val="0"/>
        </w:rPr>
      </w:r>
    </w:p>
    <w:p w:rsidR="00000000" w:rsidDel="00000000" w:rsidP="00000000" w:rsidRDefault="00000000" w:rsidRPr="00000000" w14:paraId="00000016">
      <w:pPr>
        <w:spacing w:after="240" w:before="240" w:line="276" w:lineRule="auto"/>
        <w:rPr/>
      </w:pPr>
      <w:r w:rsidDel="00000000" w:rsidR="00000000" w:rsidRPr="00000000">
        <w:rPr>
          <w:rtl w:val="0"/>
        </w:rPr>
      </w:r>
    </w:p>
    <w:p w:rsidR="00000000" w:rsidDel="00000000" w:rsidP="00000000" w:rsidRDefault="00000000" w:rsidRPr="00000000" w14:paraId="00000017">
      <w:pPr>
        <w:spacing w:after="240" w:before="240" w:line="276"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8">
      <w:pPr>
        <w:spacing w:after="240" w:before="240" w:line="276" w:lineRule="auto"/>
        <w:rPr/>
      </w:pPr>
      <w:r w:rsidDel="00000000" w:rsidR="00000000" w:rsidRPr="00000000">
        <w:rPr>
          <w:rtl w:val="0"/>
        </w:rPr>
      </w:r>
    </w:p>
    <w:p w:rsidR="00000000" w:rsidDel="00000000" w:rsidP="00000000" w:rsidRDefault="00000000" w:rsidRPr="00000000" w14:paraId="00000019">
      <w:pPr>
        <w:spacing w:after="240" w:before="240" w:line="276" w:lineRule="auto"/>
        <w:rPr/>
      </w:pPr>
      <w:r w:rsidDel="00000000" w:rsidR="00000000" w:rsidRPr="00000000">
        <w:rPr>
          <w:rtl w:val="0"/>
        </w:rPr>
      </w:r>
    </w:p>
    <w:p w:rsidR="00000000" w:rsidDel="00000000" w:rsidP="00000000" w:rsidRDefault="00000000" w:rsidRPr="00000000" w14:paraId="0000001A">
      <w:pPr>
        <w:spacing w:after="240" w:before="240" w:line="276" w:lineRule="auto"/>
        <w:rPr/>
      </w:pPr>
      <w:r w:rsidDel="00000000" w:rsidR="00000000" w:rsidRPr="00000000">
        <w:rPr>
          <w:rtl w:val="0"/>
        </w:rPr>
      </w:r>
    </w:p>
    <w:p w:rsidR="00000000" w:rsidDel="00000000" w:rsidP="00000000" w:rsidRDefault="00000000" w:rsidRPr="00000000" w14:paraId="0000001B">
      <w:pPr>
        <w:spacing w:after="240" w:before="240" w:line="276" w:lineRule="auto"/>
        <w:rPr/>
      </w:pPr>
      <w:r w:rsidDel="00000000" w:rsidR="00000000" w:rsidRPr="00000000">
        <w:rPr>
          <w:rtl w:val="0"/>
        </w:rPr>
      </w:r>
    </w:p>
    <w:p w:rsidR="00000000" w:rsidDel="00000000" w:rsidP="00000000" w:rsidRDefault="00000000" w:rsidRPr="00000000" w14:paraId="0000001C">
      <w:pPr>
        <w:spacing w:after="240" w:before="240" w:line="276" w:lineRule="auto"/>
        <w:rPr/>
      </w:pPr>
      <w:r w:rsidDel="00000000" w:rsidR="00000000" w:rsidRPr="00000000">
        <w:rPr>
          <w:rtl w:val="0"/>
        </w:rPr>
      </w:r>
    </w:p>
    <w:p w:rsidR="00000000" w:rsidDel="00000000" w:rsidP="00000000" w:rsidRDefault="00000000" w:rsidRPr="00000000" w14:paraId="0000001D">
      <w:pPr>
        <w:spacing w:after="240" w:before="240" w:line="276" w:lineRule="auto"/>
        <w:rPr/>
      </w:pPr>
      <w:r w:rsidDel="00000000" w:rsidR="00000000" w:rsidRPr="00000000">
        <w:rPr>
          <w:rtl w:val="0"/>
        </w:rPr>
      </w:r>
    </w:p>
    <w:p w:rsidR="00000000" w:rsidDel="00000000" w:rsidP="00000000" w:rsidRDefault="00000000" w:rsidRPr="00000000" w14:paraId="0000001E">
      <w:pPr>
        <w:spacing w:after="240" w:before="240" w:line="276" w:lineRule="auto"/>
        <w:rPr/>
      </w:pPr>
      <w:r w:rsidDel="00000000" w:rsidR="00000000" w:rsidRPr="00000000">
        <w:rPr>
          <w:rtl w:val="0"/>
        </w:rPr>
      </w:r>
    </w:p>
    <w:p w:rsidR="00000000" w:rsidDel="00000000" w:rsidP="00000000" w:rsidRDefault="00000000" w:rsidRPr="00000000" w14:paraId="0000001F">
      <w:pPr>
        <w:spacing w:after="240" w:before="240" w:line="276" w:lineRule="auto"/>
        <w:rPr/>
      </w:pPr>
      <w:r w:rsidDel="00000000" w:rsidR="00000000" w:rsidRPr="00000000">
        <w:rPr>
          <w:rtl w:val="0"/>
        </w:rPr>
      </w:r>
    </w:p>
    <w:p w:rsidR="00000000" w:rsidDel="00000000" w:rsidP="00000000" w:rsidRDefault="00000000" w:rsidRPr="00000000" w14:paraId="00000020">
      <w:pPr>
        <w:pStyle w:val="Heading1"/>
        <w:spacing w:after="240" w:before="240" w:line="276" w:lineRule="auto"/>
        <w:rPr/>
      </w:pPr>
      <w:bookmarkStart w:colFirst="0" w:colLast="0" w:name="_heading=h.r3brsjl2n15l" w:id="1"/>
      <w:bookmarkEnd w:id="1"/>
      <w:r w:rsidDel="00000000" w:rsidR="00000000" w:rsidRPr="00000000">
        <w:rPr>
          <w:rtl w:val="0"/>
        </w:rPr>
        <w:t xml:space="preserve">Newsletter</w:t>
      </w:r>
    </w:p>
    <w:p w:rsidR="00000000" w:rsidDel="00000000" w:rsidP="00000000" w:rsidRDefault="00000000" w:rsidRPr="00000000" w14:paraId="00000021">
      <w:pPr>
        <w:spacing w:after="240" w:before="240" w:line="276" w:lineRule="auto"/>
        <w:rPr>
          <w:b w:val="1"/>
        </w:rPr>
      </w:pPr>
      <w:r w:rsidDel="00000000" w:rsidR="00000000" w:rsidRPr="00000000">
        <w:rPr>
          <w:b w:val="1"/>
        </w:rPr>
        <w:drawing>
          <wp:inline distB="114300" distT="114300" distL="114300" distR="114300">
            <wp:extent cx="6120000" cy="3111500"/>
            <wp:effectExtent b="0" l="0" r="0" t="0"/>
            <wp:docPr descr="Bildquelle: KI-generiertes Bild – erstellt mit Canva, bereitgestellt von MeistX." id="1" name="image2.png"/>
            <a:graphic>
              <a:graphicData uri="http://schemas.openxmlformats.org/drawingml/2006/picture">
                <pic:pic>
                  <pic:nvPicPr>
                    <pic:cNvPr descr="Bildquelle: KI-generiertes Bild – erstellt mit Canva, bereitgestellt von MeistX." id="0" name="image2.png"/>
                    <pic:cNvPicPr preferRelativeResize="0"/>
                  </pic:nvPicPr>
                  <pic:blipFill>
                    <a:blip r:embed="rId7"/>
                    <a:srcRect b="0" l="0" r="0" t="0"/>
                    <a:stretch>
                      <a:fillRect/>
                    </a:stretch>
                  </pic:blipFill>
                  <pic:spPr>
                    <a:xfrm>
                      <a:off x="0" y="0"/>
                      <a:ext cx="6120000" cy="3111500"/>
                    </a:xfrm>
                    <a:prstGeom prst="rect"/>
                    <a:ln/>
                  </pic:spPr>
                </pic:pic>
              </a:graphicData>
            </a:graphic>
          </wp:inline>
        </w:drawing>
      </w:r>
      <w:r w:rsidDel="00000000" w:rsidR="00000000" w:rsidRPr="00000000">
        <w:rPr>
          <w:sz w:val="14"/>
          <w:szCs w:val="14"/>
          <w:rtl w:val="0"/>
        </w:rPr>
        <w:t xml:space="preserve">Bildquelle: KI-generiertes Bild – erstellt mit Canva, bereitgestellt von MeistX.</w:t>
      </w:r>
      <w:r w:rsidDel="00000000" w:rsidR="00000000" w:rsidRPr="00000000">
        <w:rPr>
          <w:rtl w:val="0"/>
        </w:rPr>
      </w:r>
    </w:p>
    <w:p w:rsidR="00000000" w:rsidDel="00000000" w:rsidP="00000000" w:rsidRDefault="00000000" w:rsidRPr="00000000" w14:paraId="00000022">
      <w:pPr>
        <w:spacing w:after="240" w:before="240" w:line="276" w:lineRule="auto"/>
        <w:rPr>
          <w:b w:val="1"/>
        </w:rPr>
      </w:pPr>
      <w:r w:rsidDel="00000000" w:rsidR="00000000" w:rsidRPr="00000000">
        <w:rPr>
          <w:b w:val="1"/>
          <w:rtl w:val="0"/>
        </w:rPr>
        <w:t xml:space="preserve">Betreff:</w:t>
      </w:r>
    </w:p>
    <w:p w:rsidR="00000000" w:rsidDel="00000000" w:rsidP="00000000" w:rsidRDefault="00000000" w:rsidRPr="00000000" w14:paraId="00000023">
      <w:pPr>
        <w:spacing w:after="240" w:before="240" w:line="276" w:lineRule="auto"/>
        <w:rPr/>
      </w:pPr>
      <w:r w:rsidDel="00000000" w:rsidR="00000000" w:rsidRPr="00000000">
        <w:rPr>
          <w:rtl w:val="0"/>
        </w:rPr>
        <w:t xml:space="preserve">Gefällt, geklickt, beauftragt? Nur mit dem richtigen Text.</w:t>
      </w:r>
    </w:p>
    <w:p w:rsidR="00000000" w:rsidDel="00000000" w:rsidP="00000000" w:rsidRDefault="00000000" w:rsidRPr="00000000" w14:paraId="00000024">
      <w:pPr>
        <w:spacing w:after="240" w:before="240" w:line="276" w:lineRule="auto"/>
        <w:rPr>
          <w:b w:val="1"/>
        </w:rPr>
      </w:pPr>
      <w:r w:rsidDel="00000000" w:rsidR="00000000" w:rsidRPr="00000000">
        <w:rPr>
          <w:b w:val="1"/>
          <w:rtl w:val="0"/>
        </w:rPr>
        <w:t xml:space="preserve">Preheader:</w:t>
      </w:r>
    </w:p>
    <w:p w:rsidR="00000000" w:rsidDel="00000000" w:rsidP="00000000" w:rsidRDefault="00000000" w:rsidRPr="00000000" w14:paraId="00000025">
      <w:pPr>
        <w:spacing w:line="276" w:lineRule="auto"/>
        <w:rPr>
          <w:highlight w:val="yellow"/>
        </w:rPr>
      </w:pPr>
      <w:r w:rsidDel="00000000" w:rsidR="00000000" w:rsidRPr="00000000">
        <w:rPr>
          <w:rtl w:val="0"/>
        </w:rPr>
        <w:t xml:space="preserve">Der Text und die Beschreibung entscheiden, ob jemand weiter wischt - oder hängen bleibt, weil echtes Interesse entsteht. Und genau das kann der erste Schritt zu Ihrem nächsten Auftrag oder dem richtigen Mitarbeiter sein.</w:t>
      </w:r>
      <w:r w:rsidDel="00000000" w:rsidR="00000000" w:rsidRPr="00000000">
        <w:rPr>
          <w:rtl w:val="0"/>
        </w:rPr>
      </w:r>
    </w:p>
    <w:p w:rsidR="00000000" w:rsidDel="00000000" w:rsidP="00000000" w:rsidRDefault="00000000" w:rsidRPr="00000000" w14:paraId="00000026">
      <w:pPr>
        <w:spacing w:after="240" w:before="240" w:line="276" w:lineRule="auto"/>
        <w:rPr>
          <w:b w:val="1"/>
        </w:rPr>
      </w:pPr>
      <w:r w:rsidDel="00000000" w:rsidR="00000000" w:rsidRPr="00000000">
        <w:rPr>
          <w:b w:val="1"/>
          <w:rtl w:val="0"/>
        </w:rPr>
        <w:t xml:space="preserve">Liebe Handwerksbetriebe,</w:t>
      </w:r>
    </w:p>
    <w:p w:rsidR="00000000" w:rsidDel="00000000" w:rsidP="00000000" w:rsidRDefault="00000000" w:rsidRPr="00000000" w14:paraId="00000027">
      <w:pPr>
        <w:spacing w:after="240" w:before="240" w:line="276" w:lineRule="auto"/>
        <w:rPr>
          <w:highlight w:val="yellow"/>
        </w:rPr>
      </w:pPr>
      <w:r w:rsidDel="00000000" w:rsidR="00000000" w:rsidRPr="00000000">
        <w:rPr>
          <w:b w:val="1"/>
          <w:rtl w:val="0"/>
        </w:rPr>
        <w:t xml:space="preserve">Posten können viele - aber wer wird beauftragt oder gewinnt die richtigen Mitarbeiter?</w:t>
      </w:r>
      <w:r w:rsidDel="00000000" w:rsidR="00000000" w:rsidRPr="00000000">
        <w:rPr>
          <w:rtl w:val="0"/>
        </w:rPr>
        <w:t xml:space="preserve"> In 90 % der Fälle entscheidet der Text unter dem Bild (vgl. socialinsider.io). </w:t>
      </w:r>
      <w:r w:rsidDel="00000000" w:rsidR="00000000" w:rsidRPr="00000000">
        <w:rPr>
          <w:b w:val="1"/>
          <w:rtl w:val="0"/>
        </w:rPr>
        <w:t xml:space="preserve">Die Bildbeschreibung ist Ihr digitales Verkaufsgespräch</w:t>
      </w:r>
      <w:r w:rsidDel="00000000" w:rsidR="00000000" w:rsidRPr="00000000">
        <w:rPr>
          <w:rtl w:val="0"/>
        </w:rPr>
        <w:t xml:space="preserve"> - und wird oft unterschätzt.</w:t>
      </w:r>
      <w:r w:rsidDel="00000000" w:rsidR="00000000" w:rsidRPr="00000000">
        <w:rPr>
          <w:rtl w:val="0"/>
        </w:rPr>
      </w:r>
    </w:p>
    <w:p w:rsidR="00000000" w:rsidDel="00000000" w:rsidP="00000000" w:rsidRDefault="00000000" w:rsidRPr="00000000" w14:paraId="00000028">
      <w:pPr>
        <w:spacing w:after="240" w:before="240" w:line="276" w:lineRule="auto"/>
        <w:rPr/>
      </w:pPr>
      <w:r w:rsidDel="00000000" w:rsidR="00000000" w:rsidRPr="00000000">
        <w:rPr>
          <w:rtl w:val="0"/>
        </w:rPr>
        <w:t xml:space="preserve">👉 Was wir häufig sehen:</w:t>
      </w:r>
    </w:p>
    <w:p w:rsidR="00000000" w:rsidDel="00000000" w:rsidP="00000000" w:rsidRDefault="00000000" w:rsidRPr="00000000" w14:paraId="00000029">
      <w:pPr>
        <w:numPr>
          <w:ilvl w:val="0"/>
          <w:numId w:val="3"/>
        </w:numPr>
        <w:spacing w:after="0" w:before="240" w:line="276" w:lineRule="auto"/>
        <w:ind w:left="708.6614173228347" w:hanging="360"/>
        <w:rPr/>
      </w:pPr>
      <w:r w:rsidDel="00000000" w:rsidR="00000000" w:rsidRPr="00000000">
        <w:rPr>
          <w:b w:val="1"/>
          <w:rtl w:val="0"/>
        </w:rPr>
        <w:t xml:space="preserve">Keine klare Aussage:</w:t>
      </w:r>
      <w:r w:rsidDel="00000000" w:rsidR="00000000" w:rsidRPr="00000000">
        <w:rPr>
          <w:rtl w:val="0"/>
        </w:rPr>
        <w:t xml:space="preserve"> „Hier ein Bild unserer Baustelle“ - und jetzt?</w:t>
      </w:r>
    </w:p>
    <w:p w:rsidR="00000000" w:rsidDel="00000000" w:rsidP="00000000" w:rsidRDefault="00000000" w:rsidRPr="00000000" w14:paraId="0000002A">
      <w:pPr>
        <w:numPr>
          <w:ilvl w:val="0"/>
          <w:numId w:val="3"/>
        </w:numPr>
        <w:spacing w:after="0" w:before="0" w:line="276" w:lineRule="auto"/>
        <w:ind w:left="708.6614173228347" w:hanging="360"/>
        <w:rPr/>
      </w:pPr>
      <w:r w:rsidDel="00000000" w:rsidR="00000000" w:rsidRPr="00000000">
        <w:rPr>
          <w:b w:val="1"/>
          <w:rtl w:val="0"/>
        </w:rPr>
        <w:t xml:space="preserve">Fachbegriffe, die niemand versteht</w:t>
      </w:r>
      <w:r w:rsidDel="00000000" w:rsidR="00000000" w:rsidRPr="00000000">
        <w:rPr>
          <w:rtl w:val="0"/>
        </w:rPr>
      </w:r>
    </w:p>
    <w:p w:rsidR="00000000" w:rsidDel="00000000" w:rsidP="00000000" w:rsidRDefault="00000000" w:rsidRPr="00000000" w14:paraId="0000002B">
      <w:pPr>
        <w:numPr>
          <w:ilvl w:val="0"/>
          <w:numId w:val="3"/>
        </w:numPr>
        <w:spacing w:after="240" w:before="0" w:line="276" w:lineRule="auto"/>
        <w:ind w:left="708.6614173228347" w:hanging="360"/>
        <w:rPr/>
      </w:pPr>
      <w:r w:rsidDel="00000000" w:rsidR="00000000" w:rsidRPr="00000000">
        <w:rPr>
          <w:b w:val="1"/>
          <w:rtl w:val="0"/>
        </w:rPr>
        <w:t xml:space="preserve">Texte, die nicht zur Sprache des Betriebs passen</w:t>
      </w:r>
      <w:r w:rsidDel="00000000" w:rsidR="00000000" w:rsidRPr="00000000">
        <w:rPr>
          <w:rtl w:val="0"/>
        </w:rPr>
      </w:r>
    </w:p>
    <w:p w:rsidR="00000000" w:rsidDel="00000000" w:rsidP="00000000" w:rsidRDefault="00000000" w:rsidRPr="00000000" w14:paraId="0000002C">
      <w:pPr>
        <w:spacing w:after="240" w:before="240" w:line="276" w:lineRule="auto"/>
        <w:rPr>
          <w:highlight w:val="yellow"/>
        </w:rPr>
      </w:pPr>
      <w:r w:rsidDel="00000000" w:rsidR="00000000" w:rsidRPr="00000000">
        <w:rPr>
          <w:b w:val="1"/>
          <w:rtl w:val="0"/>
        </w:rPr>
        <w:t xml:space="preserve">Das Problem?</w:t>
      </w:r>
      <w:r w:rsidDel="00000000" w:rsidR="00000000" w:rsidRPr="00000000">
        <w:rPr>
          <w:rtl w:val="0"/>
        </w:rPr>
        <w:t xml:space="preserve"> </w:t>
        <w:br w:type="textWrapping"/>
        <w:t xml:space="preserve">Es entsteht ein Bruch - zwischen dem, was da steht, und dem, was Kunden und Mitarbeiter erwarten. Wer nichts versteht, sich nicht abgeholt fühlt oder merkt, dass Ton und Text nicht zusammenpassen, scrollt weiter. Vertrauen fehlt – der Kontakt bleibt aus.</w:t>
      </w:r>
      <w:r w:rsidDel="00000000" w:rsidR="00000000" w:rsidRPr="00000000">
        <w:rPr>
          <w:rtl w:val="0"/>
        </w:rPr>
      </w:r>
    </w:p>
    <w:p w:rsidR="00000000" w:rsidDel="00000000" w:rsidP="00000000" w:rsidRDefault="00000000" w:rsidRPr="00000000" w14:paraId="0000002D">
      <w:pPr>
        <w:spacing w:after="240" w:before="240" w:line="276" w:lineRule="auto"/>
        <w:rPr>
          <w:b w:val="1"/>
        </w:rPr>
      </w:pPr>
      <w:sdt>
        <w:sdtPr>
          <w:id w:val="1064763676"/>
          <w:tag w:val="goog_rdk_0"/>
        </w:sdtPr>
        <w:sdtContent>
          <w:r w:rsidDel="00000000" w:rsidR="00000000" w:rsidRPr="00000000">
            <w:rPr>
              <w:rFonts w:ascii="Arial Unicode MS" w:cs="Arial Unicode MS" w:eastAsia="Arial Unicode MS" w:hAnsi="Arial Unicode MS"/>
              <w:b w:val="1"/>
              <w:rtl w:val="0"/>
            </w:rPr>
            <w:t xml:space="preserve">✅ So schreiben Sie Captions, die wirken:</w:t>
          </w:r>
        </w:sdtContent>
      </w:sdt>
    </w:p>
    <w:p w:rsidR="00000000" w:rsidDel="00000000" w:rsidP="00000000" w:rsidRDefault="00000000" w:rsidRPr="00000000" w14:paraId="0000002E">
      <w:pPr>
        <w:numPr>
          <w:ilvl w:val="0"/>
          <w:numId w:val="1"/>
        </w:numPr>
        <w:spacing w:after="0" w:before="240" w:line="276" w:lineRule="auto"/>
        <w:ind w:left="708.6614173228347" w:hanging="360"/>
        <w:rPr/>
      </w:pPr>
      <w:r w:rsidDel="00000000" w:rsidR="00000000" w:rsidRPr="00000000">
        <w:rPr>
          <w:b w:val="1"/>
          <w:rtl w:val="0"/>
        </w:rPr>
        <w:t xml:space="preserve">Einstieg mit starker Aussage oder Frage</w:t>
      </w:r>
      <w:r w:rsidDel="00000000" w:rsidR="00000000" w:rsidRPr="00000000">
        <w:rPr>
          <w:rtl w:val="0"/>
        </w:rPr>
        <w:t xml:space="preserve"> – manchmal reichen zwei Wörter, um Interesse zu wecken und zum Weiterlesen zu motivieren</w:t>
      </w:r>
    </w:p>
    <w:p w:rsidR="00000000" w:rsidDel="00000000" w:rsidP="00000000" w:rsidRDefault="00000000" w:rsidRPr="00000000" w14:paraId="0000002F">
      <w:pPr>
        <w:numPr>
          <w:ilvl w:val="0"/>
          <w:numId w:val="1"/>
        </w:numPr>
        <w:spacing w:after="0" w:before="0" w:line="276" w:lineRule="auto"/>
        <w:ind w:left="708.6614173228347" w:hanging="360"/>
        <w:rPr>
          <w:u w:val="none"/>
        </w:rPr>
      </w:pPr>
      <w:r w:rsidDel="00000000" w:rsidR="00000000" w:rsidRPr="00000000">
        <w:rPr>
          <w:rtl w:val="0"/>
        </w:rPr>
        <w:t xml:space="preserve">Direkt zu Beginn Ihre </w:t>
      </w:r>
      <w:r w:rsidDel="00000000" w:rsidR="00000000" w:rsidRPr="00000000">
        <w:rPr>
          <w:b w:val="1"/>
          <w:rtl w:val="0"/>
        </w:rPr>
        <w:t xml:space="preserve">Zielgruppe emotional abholen</w:t>
      </w:r>
      <w:r w:rsidDel="00000000" w:rsidR="00000000" w:rsidRPr="00000000">
        <w:rPr>
          <w:rtl w:val="0"/>
        </w:rPr>
        <w:t xml:space="preserve">, also etwas schreiben, was sie selber kennen. </w:t>
      </w:r>
      <w:r w:rsidDel="00000000" w:rsidR="00000000" w:rsidRPr="00000000">
        <w:rPr>
          <w:rtl w:val="0"/>
        </w:rPr>
      </w:r>
    </w:p>
    <w:p w:rsidR="00000000" w:rsidDel="00000000" w:rsidP="00000000" w:rsidRDefault="00000000" w:rsidRPr="00000000" w14:paraId="00000030">
      <w:pPr>
        <w:numPr>
          <w:ilvl w:val="0"/>
          <w:numId w:val="1"/>
        </w:numPr>
        <w:spacing w:after="0" w:before="0" w:line="276" w:lineRule="auto"/>
        <w:ind w:left="708.6614173228347" w:hanging="360"/>
        <w:rPr/>
      </w:pPr>
      <w:r w:rsidDel="00000000" w:rsidR="00000000" w:rsidRPr="00000000">
        <w:rPr>
          <w:b w:val="1"/>
          <w:rtl w:val="0"/>
        </w:rPr>
        <w:t xml:space="preserve">Verständliche Sprache</w:t>
      </w:r>
      <w:r w:rsidDel="00000000" w:rsidR="00000000" w:rsidRPr="00000000">
        <w:rPr>
          <w:rtl w:val="0"/>
        </w:rPr>
        <w:t xml:space="preserve"> – wie im echten Gespräch</w:t>
      </w:r>
    </w:p>
    <w:p w:rsidR="00000000" w:rsidDel="00000000" w:rsidP="00000000" w:rsidRDefault="00000000" w:rsidRPr="00000000" w14:paraId="00000031">
      <w:pPr>
        <w:numPr>
          <w:ilvl w:val="0"/>
          <w:numId w:val="1"/>
        </w:numPr>
        <w:spacing w:after="0" w:before="0" w:line="276" w:lineRule="auto"/>
        <w:ind w:left="708.6614173228347" w:hanging="360"/>
        <w:rPr/>
      </w:pPr>
      <w:r w:rsidDel="00000000" w:rsidR="00000000" w:rsidRPr="00000000">
        <w:rPr>
          <w:b w:val="1"/>
          <w:rtl w:val="0"/>
        </w:rPr>
        <w:t xml:space="preserve">Je nach Thema kurz &amp; knackig oder mit Story </w:t>
      </w:r>
      <w:r w:rsidDel="00000000" w:rsidR="00000000" w:rsidRPr="00000000">
        <w:rPr>
          <w:rtl w:val="0"/>
        </w:rPr>
      </w:r>
    </w:p>
    <w:p w:rsidR="00000000" w:rsidDel="00000000" w:rsidP="00000000" w:rsidRDefault="00000000" w:rsidRPr="00000000" w14:paraId="00000032">
      <w:pPr>
        <w:numPr>
          <w:ilvl w:val="0"/>
          <w:numId w:val="1"/>
        </w:numPr>
        <w:spacing w:after="240" w:before="0" w:line="276" w:lineRule="auto"/>
        <w:ind w:left="708.6614173228347" w:hanging="360"/>
        <w:rPr/>
      </w:pPr>
      <w:r w:rsidDel="00000000" w:rsidR="00000000" w:rsidRPr="00000000">
        <w:rPr>
          <w:b w:val="1"/>
          <w:rtl w:val="0"/>
        </w:rPr>
        <w:t xml:space="preserve">Abschluss mit klarem Impuls</w:t>
      </w:r>
      <w:r w:rsidDel="00000000" w:rsidR="00000000" w:rsidRPr="00000000">
        <w:rPr>
          <w:rtl w:val="0"/>
        </w:rPr>
        <w:t xml:space="preserve"> (CTA): „Jetzt Angebot anfragen“, „Was denken Sie?“</w:t>
      </w:r>
    </w:p>
    <w:p w:rsidR="00000000" w:rsidDel="00000000" w:rsidP="00000000" w:rsidRDefault="00000000" w:rsidRPr="00000000" w14:paraId="00000033">
      <w:pPr>
        <w:spacing w:after="240" w:before="240" w:line="276" w:lineRule="auto"/>
        <w:rPr/>
      </w:pPr>
      <w:r w:rsidDel="00000000" w:rsidR="00000000" w:rsidRPr="00000000">
        <w:rPr>
          <w:b w:val="1"/>
          <w:rtl w:val="0"/>
        </w:rPr>
        <w:t xml:space="preserve">Das Ergebnis?</w:t>
      </w:r>
      <w:r w:rsidDel="00000000" w:rsidR="00000000" w:rsidRPr="00000000">
        <w:rPr>
          <w:rtl w:val="0"/>
        </w:rPr>
        <w:br w:type="textWrapping"/>
        <w:t xml:space="preserve">Texte, die </w:t>
      </w:r>
      <w:r w:rsidDel="00000000" w:rsidR="00000000" w:rsidRPr="00000000">
        <w:rPr>
          <w:b w:val="1"/>
          <w:rtl w:val="0"/>
        </w:rPr>
        <w:t xml:space="preserve">klar, sympathisch und einladend</w:t>
      </w:r>
      <w:r w:rsidDel="00000000" w:rsidR="00000000" w:rsidRPr="00000000">
        <w:rPr>
          <w:rtl w:val="0"/>
        </w:rPr>
        <w:t xml:space="preserve"> sind. </w:t>
        <w:br w:type="textWrapping"/>
        <w:t xml:space="preserve">Sie schaffen </w:t>
      </w:r>
      <w:r w:rsidDel="00000000" w:rsidR="00000000" w:rsidRPr="00000000">
        <w:rPr>
          <w:b w:val="1"/>
          <w:rtl w:val="0"/>
        </w:rPr>
        <w:t xml:space="preserve">Vertrauen – </w:t>
      </w:r>
      <w:r w:rsidDel="00000000" w:rsidR="00000000" w:rsidRPr="00000000">
        <w:rPr>
          <w:rtl w:val="0"/>
        </w:rPr>
        <w:t xml:space="preserve">und machen aus Profilbesuchern </w:t>
      </w:r>
      <w:r w:rsidDel="00000000" w:rsidR="00000000" w:rsidRPr="00000000">
        <w:rPr>
          <w:b w:val="1"/>
          <w:rtl w:val="0"/>
        </w:rPr>
        <w:t xml:space="preserve">echte Kontakte</w:t>
      </w:r>
      <w:r w:rsidDel="00000000" w:rsidR="00000000" w:rsidRPr="00000000">
        <w:rPr>
          <w:rtl w:val="0"/>
        </w:rPr>
        <w:t xml:space="preserve">.</w:t>
      </w:r>
    </w:p>
    <w:p w:rsidR="00000000" w:rsidDel="00000000" w:rsidP="00000000" w:rsidRDefault="00000000" w:rsidRPr="00000000" w14:paraId="00000034">
      <w:pPr>
        <w:spacing w:after="240" w:before="240" w:line="276" w:lineRule="auto"/>
        <w:rPr>
          <w:b w:val="1"/>
        </w:rPr>
      </w:pPr>
      <w:r w:rsidDel="00000000" w:rsidR="00000000" w:rsidRPr="00000000">
        <w:rPr>
          <w:b w:val="1"/>
          <w:rtl w:val="0"/>
        </w:rPr>
        <w:t xml:space="preserve">Gemeinsam für ein starkes, modernes Handwerk.</w:t>
      </w:r>
    </w:p>
    <w:p w:rsidR="00000000" w:rsidDel="00000000" w:rsidP="00000000" w:rsidRDefault="00000000" w:rsidRPr="00000000" w14:paraId="00000035">
      <w:pPr>
        <w:spacing w:after="240" w:before="240" w:line="276" w:lineRule="auto"/>
        <w:rPr/>
      </w:pPr>
      <w:r w:rsidDel="00000000" w:rsidR="00000000" w:rsidRPr="00000000">
        <w:rPr>
          <w:rtl w:val="0"/>
        </w:rPr>
        <w:t xml:space="preserve">#meistx #handwerkwirkt #füreinbessereshandwerk</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6">
      <w:pPr>
        <w:pStyle w:val="Heading1"/>
        <w:spacing w:after="240" w:before="240" w:line="276" w:lineRule="auto"/>
        <w:rPr/>
      </w:pPr>
      <w:bookmarkStart w:colFirst="0" w:colLast="0" w:name="_heading=h.5464xiv7nrxv" w:id="2"/>
      <w:bookmarkEnd w:id="2"/>
      <w:r w:rsidDel="00000000" w:rsidR="00000000" w:rsidRPr="00000000">
        <w:br w:type="page"/>
      </w:r>
      <w:r w:rsidDel="00000000" w:rsidR="00000000" w:rsidRPr="00000000">
        <w:rPr>
          <w:rtl w:val="0"/>
        </w:rPr>
      </w:r>
    </w:p>
    <w:p w:rsidR="00000000" w:rsidDel="00000000" w:rsidP="00000000" w:rsidRDefault="00000000" w:rsidRPr="00000000" w14:paraId="00000037">
      <w:pPr>
        <w:pStyle w:val="Heading1"/>
        <w:spacing w:after="240" w:before="240" w:line="276" w:lineRule="auto"/>
        <w:rPr/>
      </w:pPr>
      <w:bookmarkStart w:colFirst="0" w:colLast="0" w:name="_heading=h.xl0etyhsda0a" w:id="3"/>
      <w:bookmarkEnd w:id="3"/>
      <w:r w:rsidDel="00000000" w:rsidR="00000000" w:rsidRPr="00000000">
        <w:rPr>
          <w:rtl w:val="0"/>
        </w:rPr>
        <w:t xml:space="preserve">📱 Social Media Beitrag 1</w:t>
      </w:r>
    </w:p>
    <w:p w:rsidR="00000000" w:rsidDel="00000000" w:rsidP="00000000" w:rsidRDefault="00000000" w:rsidRPr="00000000" w14:paraId="00000038">
      <w:pPr>
        <w:spacing w:after="240" w:before="240" w:line="276" w:lineRule="auto"/>
        <w:rPr/>
      </w:pPr>
      <w:r w:rsidDel="00000000" w:rsidR="00000000" w:rsidRPr="00000000">
        <w:rPr>
          <w:b w:val="1"/>
          <w:rtl w:val="0"/>
        </w:rPr>
        <w:t xml:space="preserve">Ein Bild sagt mehr als tausend Worte?</w:t>
      </w:r>
      <w:r w:rsidDel="00000000" w:rsidR="00000000" w:rsidRPr="00000000">
        <w:rPr>
          <w:rtl w:val="0"/>
        </w:rPr>
        <w:t xml:space="preserve"> </w:t>
      </w:r>
      <w:r w:rsidDel="00000000" w:rsidR="00000000" w:rsidRPr="00000000">
        <w:rPr>
          <w:b w:val="1"/>
          <w:rtl w:val="0"/>
        </w:rPr>
        <w:t xml:space="preserve">Falsch gedacht!</w:t>
      </w:r>
      <w:r w:rsidDel="00000000" w:rsidR="00000000" w:rsidRPr="00000000">
        <w:rPr>
          <w:rtl w:val="0"/>
        </w:rPr>
      </w:r>
    </w:p>
    <w:p w:rsidR="00000000" w:rsidDel="00000000" w:rsidP="00000000" w:rsidRDefault="00000000" w:rsidRPr="00000000" w14:paraId="00000039">
      <w:pPr>
        <w:spacing w:after="240" w:before="240" w:line="276" w:lineRule="auto"/>
        <w:rPr/>
      </w:pPr>
      <w:r w:rsidDel="00000000" w:rsidR="00000000" w:rsidRPr="00000000">
        <w:rPr>
          <w:rtl w:val="0"/>
        </w:rPr>
        <w:t xml:space="preserve">Ein gutes Bild holt Aufmerksamkeit – aber erst der passende Text darunter macht daraus echtes Interesse</w:t>
      </w:r>
      <w:r w:rsidDel="00000000" w:rsidR="00000000" w:rsidRPr="00000000">
        <w:rPr>
          <w:b w:val="1"/>
          <w:rtl w:val="0"/>
        </w:rPr>
        <w:t xml:space="preserve">.</w:t>
      </w:r>
      <w:r w:rsidDel="00000000" w:rsidR="00000000" w:rsidRPr="00000000">
        <w:rPr>
          <w:rtl w:val="0"/>
        </w:rPr>
        <w:t xml:space="preserve"> Erst Ihre Beschreibung verwandelt flüchtige Besucher in Follower, Kunden oder Bewerber.</w:t>
      </w:r>
    </w:p>
    <w:p w:rsidR="00000000" w:rsidDel="00000000" w:rsidP="00000000" w:rsidRDefault="00000000" w:rsidRPr="00000000" w14:paraId="0000003A">
      <w:pPr>
        <w:spacing w:after="240" w:before="240" w:line="276" w:lineRule="auto"/>
        <w:rPr/>
      </w:pPr>
      <w:r w:rsidDel="00000000" w:rsidR="00000000" w:rsidRPr="00000000">
        <w:rPr>
          <w:rtl w:val="0"/>
        </w:rPr>
        <w:t xml:space="preserve">🔧 Zu oft sind Bildunterschriften im Handwerk:</w:t>
      </w:r>
    </w:p>
    <w:p w:rsidR="00000000" w:rsidDel="00000000" w:rsidP="00000000" w:rsidRDefault="00000000" w:rsidRPr="00000000" w14:paraId="0000003B">
      <w:pPr>
        <w:spacing w:after="240" w:before="240" w:line="276" w:lineRule="auto"/>
        <w:rPr/>
      </w:pPr>
      <w:r w:rsidDel="00000000" w:rsidR="00000000" w:rsidRPr="00000000">
        <w:rPr>
          <w:rtl w:val="0"/>
        </w:rPr>
        <w:t xml:space="preserve">▶️ zu technisch</w:t>
        <w:br w:type="textWrapping"/>
        <w:t xml:space="preserve">▶️ zu nichtssagend</w:t>
        <w:br w:type="textWrapping"/>
        <w:t xml:space="preserve">▶️ oder einfach zu weit weg “vom echten Ton” des Betriebs.</w:t>
      </w:r>
    </w:p>
    <w:p w:rsidR="00000000" w:rsidDel="00000000" w:rsidP="00000000" w:rsidRDefault="00000000" w:rsidRPr="00000000" w14:paraId="0000003C">
      <w:pPr>
        <w:spacing w:after="240" w:before="240" w:line="276" w:lineRule="auto"/>
        <w:rPr/>
      </w:pPr>
      <w:r w:rsidDel="00000000" w:rsidR="00000000" w:rsidRPr="00000000">
        <w:rPr>
          <w:rtl w:val="0"/>
        </w:rPr>
        <w:t xml:space="preserve">Das Ergebnis: Kunden verstehen’s nicht – oder spüren, dass etwas nicht passt. Und sind weg.</w:t>
      </w:r>
    </w:p>
    <w:p w:rsidR="00000000" w:rsidDel="00000000" w:rsidP="00000000" w:rsidRDefault="00000000" w:rsidRPr="00000000" w14:paraId="0000003D">
      <w:pPr>
        <w:spacing w:after="240" w:before="240" w:line="276" w:lineRule="auto"/>
        <w:rPr/>
      </w:pPr>
      <w:r w:rsidDel="00000000" w:rsidR="00000000" w:rsidRPr="00000000">
        <w:rPr>
          <w:rtl w:val="0"/>
        </w:rPr>
        <w:t xml:space="preserve">Mitarbeiter sehen in den Bildern das, was sie von ihrem Betrieb kennen, daher ist der Post meistens uninteressant. </w:t>
      </w:r>
    </w:p>
    <w:p w:rsidR="00000000" w:rsidDel="00000000" w:rsidP="00000000" w:rsidRDefault="00000000" w:rsidRPr="00000000" w14:paraId="0000003E">
      <w:pPr>
        <w:spacing w:after="240" w:before="240" w:line="276" w:lineRule="auto"/>
        <w:rPr/>
      </w:pPr>
      <w:r w:rsidDel="00000000" w:rsidR="00000000" w:rsidRPr="00000000">
        <w:rPr>
          <w:rtl w:val="0"/>
        </w:rPr>
        <w:t xml:space="preserve">👉</w:t>
      </w:r>
      <w:sdt>
        <w:sdtPr>
          <w:id w:val="217669746"/>
          <w:tag w:val="goog_rdk_1"/>
        </w:sdtPr>
        <w:sdtContent>
          <w:r w:rsidDel="00000000" w:rsidR="00000000" w:rsidRPr="00000000">
            <w:rPr>
              <w:rFonts w:ascii="Arial Unicode MS" w:cs="Arial Unicode MS" w:eastAsia="Arial Unicode MS" w:hAnsi="Arial Unicode MS"/>
              <w:rtl w:val="0"/>
            </w:rPr>
            <w:t xml:space="preserve"> So holen Sie mehr raus:</w:t>
            <w:br w:type="textWrapping"/>
            <w:br w:type="textWrapping"/>
            <w:t xml:space="preserve">✅ Schreiben Sie klar, verständlich und mit Persönlichkeit – wie im echten Gespräch.</w:t>
            <w:br w:type="textWrapping"/>
            <w:t xml:space="preserve">✅ Starten Sie mit einer starken Aussage oder Frage.</w:t>
            <w:br w:type="textWrapping"/>
            <w:t xml:space="preserve">✅</w:t>
          </w:r>
        </w:sdtContent>
      </w:sdt>
      <w:r w:rsidDel="00000000" w:rsidR="00000000" w:rsidRPr="00000000">
        <w:rPr>
          <w:rtl w:val="0"/>
        </w:rPr>
        <w:t xml:space="preserve">Wecken Sie eine Emotion – idealerweise eine, mit der sich der Leser identifizieren kann, weil er diese Erfahrung selbst schon gemacht hat.</w:t>
      </w:r>
      <w:sdt>
        <w:sdtPr>
          <w:id w:val="-170554708"/>
          <w:tag w:val="goog_rdk_2"/>
        </w:sdtPr>
        <w:sdtContent>
          <w:r w:rsidDel="00000000" w:rsidR="00000000" w:rsidRPr="00000000">
            <w:rPr>
              <w:rFonts w:ascii="Arial Unicode MS" w:cs="Arial Unicode MS" w:eastAsia="Arial Unicode MS" w:hAnsi="Arial Unicode MS"/>
              <w:rtl w:val="0"/>
            </w:rPr>
            <w:br w:type="textWrapping"/>
            <w:t xml:space="preserve">✅ Erzählen Sie kurz, was zu sehen ist, und warum es wichtig ist.</w:t>
            <w:br w:type="textWrapping"/>
            <w:t xml:space="preserve">✅ Und laden Sie zum nächsten Schritt ein: „Was meinen Sie?“, „Fragen? Gern melden!“.</w:t>
          </w:r>
        </w:sdtContent>
      </w:sdt>
    </w:p>
    <w:p w:rsidR="00000000" w:rsidDel="00000000" w:rsidP="00000000" w:rsidRDefault="00000000" w:rsidRPr="00000000" w14:paraId="0000003F">
      <w:pPr>
        <w:spacing w:after="240" w:before="240" w:line="276" w:lineRule="auto"/>
        <w:rPr/>
      </w:pPr>
      <w:r w:rsidDel="00000000" w:rsidR="00000000" w:rsidRPr="00000000">
        <w:rPr>
          <w:rtl w:val="0"/>
        </w:rPr>
        <w:t xml:space="preserve">Gute Beschreibungen, schaffen Vertrauen. Und echte Verbindung.</w:t>
      </w:r>
    </w:p>
    <w:p w:rsidR="00000000" w:rsidDel="00000000" w:rsidP="00000000" w:rsidRDefault="00000000" w:rsidRPr="00000000" w14:paraId="00000040">
      <w:pPr>
        <w:spacing w:after="240" w:before="240" w:line="276" w:lineRule="auto"/>
        <w:rPr/>
      </w:pPr>
      <w:r w:rsidDel="00000000" w:rsidR="00000000" w:rsidRPr="00000000">
        <w:rPr>
          <w:rtl w:val="0"/>
        </w:rPr>
        <w:t xml:space="preserve">#meistx #handwerkwirkt #füreinbessereshandwerk</w:t>
        <w:br w:type="textWrapping"/>
        <w:t xml:space="preserve">#captiontipps #handwerksmarketing #socialmediamitwirkung</w:t>
      </w:r>
    </w:p>
    <w:p w:rsidR="00000000" w:rsidDel="00000000" w:rsidP="00000000" w:rsidRDefault="00000000" w:rsidRPr="00000000" w14:paraId="00000041">
      <w:pPr>
        <w:spacing w:after="240" w:before="240" w:line="276" w:lineRule="auto"/>
        <w:rPr/>
      </w:pPr>
      <w:r w:rsidDel="00000000" w:rsidR="00000000" w:rsidRPr="00000000">
        <w:rPr/>
        <w:drawing>
          <wp:inline distB="114300" distT="114300" distL="114300" distR="114300">
            <wp:extent cx="2704238" cy="2704238"/>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2704238" cy="2704238"/>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spacing w:line="276.0005454545455" w:lineRule="auto"/>
        <w:rPr/>
      </w:pPr>
      <w:r w:rsidDel="00000000" w:rsidR="00000000" w:rsidRPr="00000000">
        <w:rPr>
          <w:sz w:val="14"/>
          <w:szCs w:val="14"/>
          <w:rtl w:val="0"/>
        </w:rPr>
        <w:t xml:space="preserve">Bildquelle: Bild mit Canva erstellt, bereitgestellt von MeistX.</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3">
      <w:pPr>
        <w:pStyle w:val="Heading1"/>
        <w:spacing w:after="240" w:before="240" w:line="276" w:lineRule="auto"/>
        <w:rPr/>
      </w:pPr>
      <w:bookmarkStart w:colFirst="0" w:colLast="0" w:name="_heading=h.vqr10o4cwtpd" w:id="4"/>
      <w:bookmarkEnd w:id="4"/>
      <w:r w:rsidDel="00000000" w:rsidR="00000000" w:rsidRPr="00000000">
        <w:rPr>
          <w:rtl w:val="0"/>
        </w:rPr>
      </w:r>
    </w:p>
    <w:p w:rsidR="00000000" w:rsidDel="00000000" w:rsidP="00000000" w:rsidRDefault="00000000" w:rsidRPr="00000000" w14:paraId="00000044">
      <w:pPr>
        <w:pStyle w:val="Heading1"/>
        <w:spacing w:after="240" w:before="240" w:line="276" w:lineRule="auto"/>
        <w:rPr/>
      </w:pPr>
      <w:bookmarkStart w:colFirst="0" w:colLast="0" w:name="_heading=h.sdjeyf523atr" w:id="5"/>
      <w:bookmarkEnd w:id="5"/>
      <w:r w:rsidDel="00000000" w:rsidR="00000000" w:rsidRPr="00000000">
        <w:rPr>
          <w:rtl w:val="0"/>
        </w:rPr>
        <w:t xml:space="preserve">📱 Social Media Beitrag 2</w:t>
      </w:r>
    </w:p>
    <w:p w:rsidR="00000000" w:rsidDel="00000000" w:rsidP="00000000" w:rsidRDefault="00000000" w:rsidRPr="00000000" w14:paraId="00000045">
      <w:pPr>
        <w:spacing w:after="240" w:before="240" w:line="276" w:lineRule="auto"/>
        <w:rPr>
          <w:b w:val="1"/>
          <w:sz w:val="24"/>
          <w:szCs w:val="24"/>
        </w:rPr>
      </w:pPr>
      <w:r w:rsidDel="00000000" w:rsidR="00000000" w:rsidRPr="00000000">
        <w:rPr>
          <w:b w:val="1"/>
          <w:rtl w:val="0"/>
        </w:rPr>
        <w:t xml:space="preserve">🔁 Scrollen oder stoppen? </w:t>
      </w:r>
      <w:r w:rsidDel="00000000" w:rsidR="00000000" w:rsidRPr="00000000">
        <w:rPr>
          <w:b w:val="1"/>
          <w:sz w:val="24"/>
          <w:szCs w:val="24"/>
          <w:rtl w:val="0"/>
        </w:rPr>
        <w:t xml:space="preserve">🛑</w:t>
      </w:r>
    </w:p>
    <w:p w:rsidR="00000000" w:rsidDel="00000000" w:rsidP="00000000" w:rsidRDefault="00000000" w:rsidRPr="00000000" w14:paraId="00000046">
      <w:pPr>
        <w:spacing w:after="240" w:before="240" w:line="276" w:lineRule="auto"/>
        <w:rPr/>
      </w:pPr>
      <w:r w:rsidDel="00000000" w:rsidR="00000000" w:rsidRPr="00000000">
        <w:rPr>
          <w:rtl w:val="0"/>
        </w:rPr>
        <w:t xml:space="preserve">Die Beschreibung ist der Moment der Entscheidung: </w:t>
        <w:br w:type="textWrapping"/>
        <w:t xml:space="preserve">Wird’s interessant – oder wird weitergewischt?</w:t>
      </w:r>
    </w:p>
    <w:p w:rsidR="00000000" w:rsidDel="00000000" w:rsidP="00000000" w:rsidRDefault="00000000" w:rsidRPr="00000000" w14:paraId="00000047">
      <w:pPr>
        <w:spacing w:after="240" w:before="240" w:line="276" w:lineRule="auto"/>
        <w:rPr/>
      </w:pPr>
      <w:r w:rsidDel="00000000" w:rsidR="00000000" w:rsidRPr="00000000">
        <w:rPr>
          <w:rtl w:val="0"/>
        </w:rPr>
        <w:t xml:space="preserve">🖼️ Ein gutes Bild fällt auf. </w:t>
        <w:br w:type="textWrapping"/>
        <w:t xml:space="preserve">💬 Doch erst der Text darunter baut Nähe auf, zeigt Persönlichkeit und macht neugierig auf mehr.</w:t>
      </w:r>
    </w:p>
    <w:p w:rsidR="00000000" w:rsidDel="00000000" w:rsidP="00000000" w:rsidRDefault="00000000" w:rsidRPr="00000000" w14:paraId="00000048">
      <w:pPr>
        <w:spacing w:after="240" w:before="240" w:line="276" w:lineRule="auto"/>
        <w:rPr/>
      </w:pPr>
      <w:r w:rsidDel="00000000" w:rsidR="00000000" w:rsidRPr="00000000">
        <w:rPr>
          <w:rtl w:val="0"/>
        </w:rPr>
        <w:t xml:space="preserve">Gerade im Handwerk 🔧 wird oft Potenzial verschenkt - dabei reichen schon wenige, gut gewählte Worte, um Vertrauen aufzubauen und den Kontakt zu stärken.</w:t>
        <w:br w:type="textWrapping"/>
        <w:br w:type="textWrapping"/>
      </w:r>
      <w:r w:rsidDel="00000000" w:rsidR="00000000" w:rsidRPr="00000000">
        <w:rPr>
          <w:rtl w:val="0"/>
        </w:rPr>
        <w:t xml:space="preserve">👉 Wie Sie mit einfachen Worten echtes Interesse wecken, das lesen Sie im aktuellen Newsletter.</w:t>
      </w:r>
    </w:p>
    <w:p w:rsidR="00000000" w:rsidDel="00000000" w:rsidP="00000000" w:rsidRDefault="00000000" w:rsidRPr="00000000" w14:paraId="00000049">
      <w:pPr>
        <w:spacing w:after="240" w:before="240" w:line="276" w:lineRule="auto"/>
        <w:rPr/>
      </w:pPr>
      <w:r w:rsidDel="00000000" w:rsidR="00000000" w:rsidRPr="00000000">
        <w:rPr>
          <w:rtl w:val="0"/>
        </w:rPr>
        <w:t xml:space="preserve">#meistx #handwerkwirkt #captiontipps #socialmediafürshandwerk</w:t>
      </w:r>
    </w:p>
    <w:p w:rsidR="00000000" w:rsidDel="00000000" w:rsidP="00000000" w:rsidRDefault="00000000" w:rsidRPr="00000000" w14:paraId="0000004A">
      <w:pPr>
        <w:spacing w:after="240" w:before="240" w:line="276" w:lineRule="auto"/>
        <w:rPr>
          <w:highlight w:val="yellow"/>
        </w:rPr>
      </w:pPr>
      <w:r w:rsidDel="00000000" w:rsidR="00000000" w:rsidRPr="00000000">
        <w:rPr>
          <w:highlight w:val="yellow"/>
        </w:rPr>
        <w:drawing>
          <wp:inline distB="114300" distT="114300" distL="114300" distR="114300">
            <wp:extent cx="2961412" cy="2961412"/>
            <wp:effectExtent b="0" l="0" r="0" t="0"/>
            <wp:docPr id="3"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2961412" cy="2961412"/>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spacing w:line="276.0005454545455" w:lineRule="auto"/>
        <w:rPr>
          <w:b w:val="1"/>
          <w:sz w:val="18"/>
          <w:szCs w:val="18"/>
        </w:rPr>
      </w:pPr>
      <w:r w:rsidDel="00000000" w:rsidR="00000000" w:rsidRPr="00000000">
        <w:rPr>
          <w:sz w:val="14"/>
          <w:szCs w:val="14"/>
          <w:rtl w:val="0"/>
        </w:rPr>
        <w:t xml:space="preserve">Bildquelle: Bild mit Canva erstellt, bereitgestellt von MeistX.</w:t>
      </w:r>
      <w:r w:rsidDel="00000000" w:rsidR="00000000" w:rsidRPr="00000000">
        <w:rPr>
          <w:rtl w:val="0"/>
        </w:rPr>
      </w:r>
    </w:p>
    <w:p w:rsidR="00000000" w:rsidDel="00000000" w:rsidP="00000000" w:rsidRDefault="00000000" w:rsidRPr="00000000" w14:paraId="0000004C">
      <w:pPr>
        <w:spacing w:after="240" w:before="240" w:line="276" w:lineRule="auto"/>
        <w:rPr>
          <w:b w:val="1"/>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D">
      <w:pPr>
        <w:pStyle w:val="Heading1"/>
        <w:spacing w:after="240" w:before="240" w:line="276" w:lineRule="auto"/>
        <w:rPr/>
      </w:pPr>
      <w:bookmarkStart w:colFirst="0" w:colLast="0" w:name="_heading=h.j0kmjdb9pakh" w:id="6"/>
      <w:bookmarkEnd w:id="6"/>
      <w:r w:rsidDel="00000000" w:rsidR="00000000" w:rsidRPr="00000000">
        <w:br w:type="page"/>
      </w:r>
      <w:r w:rsidDel="00000000" w:rsidR="00000000" w:rsidRPr="00000000">
        <w:rPr>
          <w:rtl w:val="0"/>
        </w:rPr>
      </w:r>
    </w:p>
    <w:p w:rsidR="00000000" w:rsidDel="00000000" w:rsidP="00000000" w:rsidRDefault="00000000" w:rsidRPr="00000000" w14:paraId="0000004E">
      <w:pPr>
        <w:pStyle w:val="Heading1"/>
        <w:spacing w:after="240" w:before="240" w:line="276" w:lineRule="auto"/>
        <w:rPr/>
      </w:pPr>
      <w:bookmarkStart w:colFirst="0" w:colLast="0" w:name="_heading=h.87map6grem54" w:id="7"/>
      <w:bookmarkEnd w:id="7"/>
      <w:r w:rsidDel="00000000" w:rsidR="00000000" w:rsidRPr="00000000">
        <w:rPr>
          <w:rtl w:val="0"/>
        </w:rPr>
        <w:t xml:space="preserve">Blogartikel</w:t>
      </w:r>
    </w:p>
    <w:p w:rsidR="00000000" w:rsidDel="00000000" w:rsidP="00000000" w:rsidRDefault="00000000" w:rsidRPr="00000000" w14:paraId="0000004F">
      <w:pPr>
        <w:spacing w:line="276" w:lineRule="auto"/>
        <w:rPr>
          <w:b w:val="1"/>
          <w:sz w:val="24"/>
          <w:szCs w:val="24"/>
        </w:rPr>
      </w:pPr>
      <w:r w:rsidDel="00000000" w:rsidR="00000000" w:rsidRPr="00000000">
        <w:rPr>
          <w:b w:val="1"/>
          <w:sz w:val="24"/>
          <w:szCs w:val="24"/>
          <w:rtl w:val="0"/>
        </w:rPr>
        <w:t xml:space="preserve">Titel:</w:t>
      </w:r>
    </w:p>
    <w:p w:rsidR="00000000" w:rsidDel="00000000" w:rsidP="00000000" w:rsidRDefault="00000000" w:rsidRPr="00000000" w14:paraId="00000050">
      <w:pPr>
        <w:spacing w:after="240" w:line="276" w:lineRule="auto"/>
        <w:rPr>
          <w:b w:val="1"/>
          <w:sz w:val="24"/>
          <w:szCs w:val="24"/>
        </w:rPr>
      </w:pPr>
      <w:r w:rsidDel="00000000" w:rsidR="00000000" w:rsidRPr="00000000">
        <w:rPr>
          <w:b w:val="1"/>
          <w:sz w:val="24"/>
          <w:szCs w:val="24"/>
          <w:rtl w:val="0"/>
        </w:rPr>
        <w:t xml:space="preserve">So schreiben Sie Texte, die wirken</w:t>
      </w:r>
    </w:p>
    <w:p w:rsidR="00000000" w:rsidDel="00000000" w:rsidP="00000000" w:rsidRDefault="00000000" w:rsidRPr="00000000" w14:paraId="00000051">
      <w:pPr>
        <w:spacing w:before="240" w:line="276" w:lineRule="auto"/>
        <w:rPr>
          <w:b w:val="1"/>
          <w:sz w:val="24"/>
          <w:szCs w:val="24"/>
        </w:rPr>
      </w:pPr>
      <w:r w:rsidDel="00000000" w:rsidR="00000000" w:rsidRPr="00000000">
        <w:rPr>
          <w:b w:val="1"/>
          <w:sz w:val="24"/>
          <w:szCs w:val="24"/>
          <w:rtl w:val="0"/>
        </w:rPr>
        <w:t xml:space="preserve">Meta-Beschreibung:</w:t>
      </w:r>
    </w:p>
    <w:p w:rsidR="00000000" w:rsidDel="00000000" w:rsidP="00000000" w:rsidRDefault="00000000" w:rsidRPr="00000000" w14:paraId="00000052">
      <w:pPr>
        <w:spacing w:after="240" w:line="276" w:lineRule="auto"/>
        <w:rPr>
          <w:b w:val="1"/>
        </w:rPr>
      </w:pPr>
      <w:r w:rsidDel="00000000" w:rsidR="00000000" w:rsidRPr="00000000">
        <w:rPr>
          <w:rtl w:val="0"/>
        </w:rPr>
        <w:t xml:space="preserve">Starke Texte schreiben – für mehr Vertrauen, Nähe und Reaktionen im Feed. So bringen Sie Ihre Bilder zum Sprechen.</w:t>
      </w:r>
      <w:r w:rsidDel="00000000" w:rsidR="00000000" w:rsidRPr="00000000">
        <w:rPr>
          <w:rtl w:val="0"/>
        </w:rPr>
      </w:r>
    </w:p>
    <w:p w:rsidR="00000000" w:rsidDel="00000000" w:rsidP="00000000" w:rsidRDefault="00000000" w:rsidRPr="00000000" w14:paraId="00000053">
      <w:pPr>
        <w:spacing w:after="240" w:before="240" w:line="276" w:lineRule="auto"/>
        <w:rPr/>
      </w:pPr>
      <w:r w:rsidDel="00000000" w:rsidR="00000000" w:rsidRPr="00000000">
        <w:rPr>
          <w:b w:val="1"/>
          <w:rtl w:val="0"/>
        </w:rPr>
        <w:t xml:space="preserve">Ein gutes Bild fällt auf. Doch erst die Beschreibung entscheidet, ob jemand bleibt – oder weiterscrollt. </w:t>
      </w:r>
      <w:r w:rsidDel="00000000" w:rsidR="00000000" w:rsidRPr="00000000">
        <w:rPr>
          <w:rtl w:val="0"/>
        </w:rPr>
        <w:t xml:space="preserve">Die Bildunterschrift ist mehr als ein Satz. Sie ist Ihre Stimme im Feed. Und die sollte nicht flüstern – sondern überzeugen, ansprechen, wirken..</w:t>
      </w:r>
    </w:p>
    <w:p w:rsidR="00000000" w:rsidDel="00000000" w:rsidP="00000000" w:rsidRDefault="00000000" w:rsidRPr="00000000" w14:paraId="00000054">
      <w:pPr>
        <w:spacing w:after="240" w:before="240" w:line="276" w:lineRule="auto"/>
        <w:rPr/>
      </w:pPr>
      <w:r w:rsidDel="00000000" w:rsidR="00000000" w:rsidRPr="00000000">
        <w:rPr/>
        <w:drawing>
          <wp:inline distB="114300" distT="114300" distL="114300" distR="114300">
            <wp:extent cx="3199538" cy="3199538"/>
            <wp:effectExtent b="0" l="0" r="0" t="0"/>
            <wp:docPr id="4"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3199538" cy="3199538"/>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spacing w:after="240" w:before="240" w:line="276" w:lineRule="auto"/>
        <w:rPr>
          <w:sz w:val="18"/>
          <w:szCs w:val="18"/>
          <w:highlight w:val="yellow"/>
        </w:rPr>
      </w:pPr>
      <w:r w:rsidDel="00000000" w:rsidR="00000000" w:rsidRPr="00000000">
        <w:rPr>
          <w:sz w:val="14"/>
          <w:szCs w:val="14"/>
          <w:rtl w:val="0"/>
        </w:rPr>
        <w:t xml:space="preserve">Bildquelle: Bild mit Canva erstellt, bereitgestellt von MeistX.</w:t>
      </w:r>
      <w:r w:rsidDel="00000000" w:rsidR="00000000" w:rsidRPr="00000000">
        <w:rPr>
          <w:rtl w:val="0"/>
        </w:rPr>
      </w:r>
    </w:p>
    <w:p w:rsidR="00000000" w:rsidDel="00000000" w:rsidP="00000000" w:rsidRDefault="00000000" w:rsidRPr="00000000" w14:paraId="00000056">
      <w:pPr>
        <w:spacing w:after="240" w:before="240" w:line="276" w:lineRule="auto"/>
        <w:rPr/>
      </w:pPr>
      <w:r w:rsidDel="00000000" w:rsidR="00000000" w:rsidRPr="00000000">
        <w:rPr>
          <w:rtl w:val="0"/>
        </w:rPr>
        <w:t xml:space="preserve">​​In der Praxis sieht man es oft:</w:t>
        <w:br w:type="textWrapping"/>
        <w:t xml:space="preserve">Ein starkes Bild. Und darunter einfach nur: „Hier unser neuestes Projekt.“</w:t>
        <w:br w:type="textWrapping"/>
        <w:t xml:space="preserve">Das sagt alles - und nichts.</w:t>
        <w:br w:type="textWrapping"/>
        <w:t xml:space="preserve">Kein Gefühl. Kein Impuls. Keine Richtung.</w:t>
        <w:br w:type="textWrapping"/>
        <w:t xml:space="preserve">Der Moment verpufft. Der potenzielle Kunde scrollt weiter.</w:t>
      </w:r>
    </w:p>
    <w:p w:rsidR="00000000" w:rsidDel="00000000" w:rsidP="00000000" w:rsidRDefault="00000000" w:rsidRPr="00000000" w14:paraId="00000057">
      <w:pPr>
        <w:spacing w:after="240" w:before="240" w:line="276" w:lineRule="auto"/>
        <w:rPr>
          <w:highlight w:val="white"/>
        </w:rPr>
      </w:pPr>
      <w:r w:rsidDel="00000000" w:rsidR="00000000" w:rsidRPr="00000000">
        <w:rPr>
          <w:b w:val="1"/>
          <w:rtl w:val="0"/>
        </w:rPr>
        <w:t xml:space="preserve">Genau da machen starke emotionale Texte den Unterschied - vor allem, wenn Sie sie ganz bewusst schreiben.</w:t>
        <w:br w:type="textWrapping"/>
      </w:r>
      <w:r w:rsidDel="00000000" w:rsidR="00000000" w:rsidRPr="00000000">
        <w:rPr>
          <w:rtl w:val="0"/>
        </w:rPr>
        <w:t xml:space="preserve">Sie holen Leser ab, schaffen Nähe - und bauen Vertrauen auf.</w:t>
        <w:br w:type="textWrapping"/>
        <w:t xml:space="preserve">Zum Beispiel so:</w:t>
        <w:br w:type="textWrapping"/>
      </w:r>
      <w:r w:rsidDel="00000000" w:rsidR="00000000" w:rsidRPr="00000000">
        <w:rPr>
          <w:i w:val="1"/>
          <w:rtl w:val="0"/>
        </w:rPr>
        <w:t xml:space="preserve">„Ein Raum, den man gar nicht mehr verlassen will – mit Liebe zum Detail geplant und umgesetzt. Was denken Sie: Wohlfühl-Oase oder Lieblingsort?“</w:t>
        <w:br w:type="textWrapping"/>
      </w:r>
      <w:r w:rsidDel="00000000" w:rsidR="00000000" w:rsidRPr="00000000">
        <w:rPr>
          <w:highlight w:val="white"/>
          <w:rtl w:val="0"/>
        </w:rPr>
        <w:t xml:space="preserve">Klingt persönlich. Zeigt Haltung. Weckt Emotionen. Und macht Lust, zu kommentieren - ohne nach Werbung zu klingen.</w:t>
      </w:r>
    </w:p>
    <w:p w:rsidR="00000000" w:rsidDel="00000000" w:rsidP="00000000" w:rsidRDefault="00000000" w:rsidRPr="00000000" w14:paraId="00000058">
      <w:pPr>
        <w:rPr>
          <w:highlight w:val="white"/>
        </w:rPr>
      </w:pPr>
      <w:r w:rsidDel="00000000" w:rsidR="00000000" w:rsidRPr="00000000">
        <w:rPr>
          <w:highlight w:val="white"/>
        </w:rPr>
        <w:drawing>
          <wp:inline distB="114300" distT="114300" distL="114300" distR="114300">
            <wp:extent cx="2561362" cy="2561362"/>
            <wp:effectExtent b="0" l="0" r="0" t="0"/>
            <wp:docPr id="6"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2561362" cy="2561362"/>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line="276.0005454545455" w:lineRule="auto"/>
        <w:rPr>
          <w:sz w:val="18"/>
          <w:szCs w:val="18"/>
        </w:rPr>
      </w:pPr>
      <w:r w:rsidDel="00000000" w:rsidR="00000000" w:rsidRPr="00000000">
        <w:rPr>
          <w:sz w:val="14"/>
          <w:szCs w:val="14"/>
          <w:rtl w:val="0"/>
        </w:rPr>
        <w:t xml:space="preserve">Bildquelle: Bild mit Canva erstellt, bereitgestellt von MeistX.</w:t>
      </w:r>
      <w:r w:rsidDel="00000000" w:rsidR="00000000" w:rsidRPr="00000000">
        <w:rPr>
          <w:rtl w:val="0"/>
        </w:rPr>
      </w:r>
    </w:p>
    <w:p w:rsidR="00000000" w:rsidDel="00000000" w:rsidP="00000000" w:rsidRDefault="00000000" w:rsidRPr="00000000" w14:paraId="0000005A">
      <w:pPr>
        <w:spacing w:after="240" w:before="240" w:line="276" w:lineRule="auto"/>
        <w:rPr>
          <w:b w:val="1"/>
        </w:rPr>
      </w:pPr>
      <w:r w:rsidDel="00000000" w:rsidR="00000000" w:rsidRPr="00000000">
        <w:rPr>
          <w:rtl w:val="0"/>
        </w:rPr>
        <w:t xml:space="preserve">👉 </w:t>
      </w:r>
      <w:r w:rsidDel="00000000" w:rsidR="00000000" w:rsidRPr="00000000">
        <w:rPr>
          <w:b w:val="1"/>
          <w:rtl w:val="0"/>
        </w:rPr>
        <w:t xml:space="preserve">So schreiben Sie Texte, die in Ihrem Betrieb wirken:</w:t>
      </w:r>
    </w:p>
    <w:p w:rsidR="00000000" w:rsidDel="00000000" w:rsidP="00000000" w:rsidRDefault="00000000" w:rsidRPr="00000000" w14:paraId="0000005B">
      <w:pPr>
        <w:numPr>
          <w:ilvl w:val="0"/>
          <w:numId w:val="2"/>
        </w:numPr>
        <w:spacing w:after="0" w:before="240" w:line="276" w:lineRule="auto"/>
        <w:ind w:left="720" w:hanging="360"/>
        <w:rPr/>
      </w:pPr>
      <w:r w:rsidDel="00000000" w:rsidR="00000000" w:rsidRPr="00000000">
        <w:rPr>
          <w:b w:val="1"/>
          <w:rtl w:val="0"/>
        </w:rPr>
        <w:t xml:space="preserve">Einstieg mit einer starken Aussage oder Frage – </w:t>
      </w:r>
      <w:r w:rsidDel="00000000" w:rsidR="00000000" w:rsidRPr="00000000">
        <w:rPr>
          <w:rtl w:val="0"/>
        </w:rPr>
        <w:t xml:space="preserve">weckt sofort Interesse und unterbricht das Scrollen. </w:t>
      </w:r>
    </w:p>
    <w:p w:rsidR="00000000" w:rsidDel="00000000" w:rsidP="00000000" w:rsidRDefault="00000000" w:rsidRPr="00000000" w14:paraId="0000005C">
      <w:pPr>
        <w:numPr>
          <w:ilvl w:val="0"/>
          <w:numId w:val="2"/>
        </w:numPr>
        <w:ind w:left="720" w:hanging="360"/>
      </w:pPr>
      <w:r w:rsidDel="00000000" w:rsidR="00000000" w:rsidRPr="00000000">
        <w:rPr>
          <w:b w:val="1"/>
          <w:rtl w:val="0"/>
        </w:rPr>
        <w:t xml:space="preserve">Wecken Sie eine Emotion</w:t>
      </w:r>
      <w:r w:rsidDel="00000000" w:rsidR="00000000" w:rsidRPr="00000000">
        <w:rPr>
          <w:rtl w:val="0"/>
        </w:rPr>
        <w:t xml:space="preserve"> – idealerweise eine, mit der sich der Leser identifizieren kann, weil er diese Erfahrung selbst schon gemacht hat.</w:t>
      </w:r>
    </w:p>
    <w:p w:rsidR="00000000" w:rsidDel="00000000" w:rsidP="00000000" w:rsidRDefault="00000000" w:rsidRPr="00000000" w14:paraId="0000005D">
      <w:pPr>
        <w:numPr>
          <w:ilvl w:val="0"/>
          <w:numId w:val="2"/>
        </w:numPr>
        <w:spacing w:after="0" w:before="0" w:line="276" w:lineRule="auto"/>
        <w:ind w:left="720" w:hanging="360"/>
        <w:rPr/>
      </w:pPr>
      <w:r w:rsidDel="00000000" w:rsidR="00000000" w:rsidRPr="00000000">
        <w:rPr>
          <w:b w:val="1"/>
          <w:rtl w:val="0"/>
        </w:rPr>
        <w:t xml:space="preserve">Echte Sprache – wie im Kunden- oder Mitarbeitergespräch – </w:t>
      </w:r>
      <w:r w:rsidDel="00000000" w:rsidR="00000000" w:rsidRPr="00000000">
        <w:rPr>
          <w:rtl w:val="0"/>
        </w:rPr>
        <w:t xml:space="preserve">klar, verständlich, ohne Fachchinesisch.</w:t>
      </w:r>
    </w:p>
    <w:p w:rsidR="00000000" w:rsidDel="00000000" w:rsidP="00000000" w:rsidRDefault="00000000" w:rsidRPr="00000000" w14:paraId="0000005E">
      <w:pPr>
        <w:numPr>
          <w:ilvl w:val="0"/>
          <w:numId w:val="2"/>
        </w:numPr>
        <w:spacing w:after="0" w:before="0" w:line="276" w:lineRule="auto"/>
        <w:ind w:left="720" w:hanging="360"/>
        <w:rPr/>
      </w:pPr>
      <w:r w:rsidDel="00000000" w:rsidR="00000000" w:rsidRPr="00000000">
        <w:rPr>
          <w:b w:val="1"/>
          <w:rtl w:val="0"/>
        </w:rPr>
        <w:t xml:space="preserve">Ein Satz mit Haltung, keine Floskeln – </w:t>
      </w:r>
      <w:r w:rsidDel="00000000" w:rsidR="00000000" w:rsidRPr="00000000">
        <w:rPr>
          <w:rtl w:val="0"/>
        </w:rPr>
        <w:t xml:space="preserve">sagen Sie, wofür Sie stehen. Persönlich statt austauschbar.</w:t>
      </w:r>
    </w:p>
    <w:p w:rsidR="00000000" w:rsidDel="00000000" w:rsidP="00000000" w:rsidRDefault="00000000" w:rsidRPr="00000000" w14:paraId="0000005F">
      <w:pPr>
        <w:numPr>
          <w:ilvl w:val="0"/>
          <w:numId w:val="2"/>
        </w:numPr>
        <w:spacing w:after="0" w:before="0" w:line="276" w:lineRule="auto"/>
        <w:ind w:left="720" w:hanging="360"/>
        <w:rPr/>
      </w:pPr>
      <w:r w:rsidDel="00000000" w:rsidR="00000000" w:rsidRPr="00000000">
        <w:rPr>
          <w:b w:val="1"/>
          <w:rtl w:val="0"/>
        </w:rPr>
        <w:t xml:space="preserve">Abschluss mit Impuls: „Fragen? Gern melden.“ </w:t>
      </w:r>
      <w:r w:rsidDel="00000000" w:rsidR="00000000" w:rsidRPr="00000000">
        <w:rPr>
          <w:rtl w:val="0"/>
        </w:rPr>
        <w:t xml:space="preserve">- machen Sie es dem Leser leicht, zu reagieren.</w:t>
      </w:r>
    </w:p>
    <w:p w:rsidR="00000000" w:rsidDel="00000000" w:rsidP="00000000" w:rsidRDefault="00000000" w:rsidRPr="00000000" w14:paraId="00000060">
      <w:pPr>
        <w:numPr>
          <w:ilvl w:val="0"/>
          <w:numId w:val="2"/>
        </w:numPr>
        <w:spacing w:after="240" w:before="0" w:line="276" w:lineRule="auto"/>
        <w:ind w:left="720" w:hanging="360"/>
        <w:rPr/>
      </w:pPr>
      <w:r w:rsidDel="00000000" w:rsidR="00000000" w:rsidRPr="00000000">
        <w:rPr>
          <w:b w:val="1"/>
          <w:rtl w:val="0"/>
        </w:rPr>
        <w:t xml:space="preserve">Optional: Eine Mini-Geschichte oder ein Blick hinter die Kulissen – </w:t>
      </w:r>
      <w:r w:rsidDel="00000000" w:rsidR="00000000" w:rsidRPr="00000000">
        <w:rPr>
          <w:rtl w:val="0"/>
        </w:rPr>
        <w:t xml:space="preserve">das schafft Nähe und weckt Emotionen.</w:t>
      </w:r>
    </w:p>
    <w:p w:rsidR="00000000" w:rsidDel="00000000" w:rsidP="00000000" w:rsidRDefault="00000000" w:rsidRPr="00000000" w14:paraId="00000061">
      <w:pPr>
        <w:spacing w:after="240" w:before="240" w:line="276" w:lineRule="auto"/>
        <w:rPr/>
      </w:pPr>
      <w:r w:rsidDel="00000000" w:rsidR="00000000" w:rsidRPr="00000000">
        <w:rPr>
          <w:b w:val="1"/>
          <w:rtl w:val="0"/>
        </w:rPr>
        <w:t xml:space="preserve">Menschen wollen echte Einblicke. Keine Textwüste. Keine Werbetexte.</w:t>
        <w:br w:type="textWrapping"/>
      </w:r>
      <w:r w:rsidDel="00000000" w:rsidR="00000000" w:rsidRPr="00000000">
        <w:rPr>
          <w:rtl w:val="0"/>
        </w:rPr>
        <w:t xml:space="preserve">Starke Beschreibungen geben Ihrer Arbeit die Worte, die sie verdient - und helfen Ihnen, genau die Menschen zu erreichen, die Sie wirklich ansprechen wollen.</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2">
      <w:pPr>
        <w:pStyle w:val="Heading1"/>
        <w:spacing w:after="240" w:before="240" w:line="276" w:lineRule="auto"/>
        <w:rPr/>
      </w:pPr>
      <w:bookmarkStart w:colFirst="0" w:colLast="0" w:name="_heading=h.1m8vylkmj3tj" w:id="8"/>
      <w:bookmarkEnd w:id="8"/>
      <w:r w:rsidDel="00000000" w:rsidR="00000000" w:rsidRPr="00000000">
        <w:br w:type="page"/>
      </w:r>
      <w:r w:rsidDel="00000000" w:rsidR="00000000" w:rsidRPr="00000000">
        <w:rPr>
          <w:rtl w:val="0"/>
        </w:rPr>
        <w:t xml:space="preserve">Kolumne / Fachtext</w:t>
      </w:r>
    </w:p>
    <w:p w:rsidR="00000000" w:rsidDel="00000000" w:rsidP="00000000" w:rsidRDefault="00000000" w:rsidRPr="00000000" w14:paraId="00000063">
      <w:pPr>
        <w:spacing w:after="240" w:before="240" w:line="276" w:lineRule="auto"/>
        <w:rPr>
          <w:b w:val="1"/>
          <w:sz w:val="26"/>
          <w:szCs w:val="26"/>
        </w:rPr>
      </w:pPr>
      <w:r w:rsidDel="00000000" w:rsidR="00000000" w:rsidRPr="00000000">
        <w:rPr>
          <w:b w:val="1"/>
          <w:sz w:val="26"/>
          <w:szCs w:val="26"/>
          <w:rtl w:val="0"/>
        </w:rPr>
        <w:t xml:space="preserve">Titel: </w:t>
        <w:br w:type="textWrapping"/>
        <w:t xml:space="preserve">Social Media im Handwerk: Warum starke Texte Aufträge und die richtigen Mitarbeiter bringen</w:t>
      </w:r>
    </w:p>
    <w:p w:rsidR="00000000" w:rsidDel="00000000" w:rsidP="00000000" w:rsidRDefault="00000000" w:rsidRPr="00000000" w14:paraId="00000064">
      <w:pPr>
        <w:spacing w:after="240" w:before="240" w:line="276" w:lineRule="auto"/>
        <w:rPr/>
      </w:pPr>
      <w:r w:rsidDel="00000000" w:rsidR="00000000" w:rsidRPr="00000000">
        <w:rPr>
          <w:rtl w:val="0"/>
        </w:rPr>
        <w:t xml:space="preserve">Eine Beschreibung ist mehr als eine Bildunterschrift oder ein Begleittext zum Post. Sie ist der Moment, der aus schnellem Scrollen echtes Interesse macht. Gerade im Handwerk, wo Bilder oft für sich sprechen, wird der Text darunter schnell unterschätzt - und damit wertvolles Potenzial im Social-Media-Marketing verschenkt. </w:t>
      </w:r>
    </w:p>
    <w:p w:rsidR="00000000" w:rsidDel="00000000" w:rsidP="00000000" w:rsidRDefault="00000000" w:rsidRPr="00000000" w14:paraId="00000065">
      <w:pPr>
        <w:spacing w:after="240" w:before="240" w:line="276" w:lineRule="auto"/>
        <w:rPr/>
      </w:pPr>
      <w:r w:rsidDel="00000000" w:rsidR="00000000" w:rsidRPr="00000000">
        <w:rPr>
          <w:rtl w:val="0"/>
        </w:rPr>
        <w:t xml:space="preserve">Darüber hinaus sorgt ein guter Text dafür, dass die Leser länger auf Ihrem Kanal verweilen. Das signalisiert dem Algorithmus, dass Ihre Beiträge relevant sind – und führt dazu, dass sie in Ihrer Region gezielter und verstärkt an Ihre Zielgruppe ausgespielt werden.</w:t>
        <w:tab/>
        <w:tab/>
        <w:tab/>
        <w:tab/>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779808</wp:posOffset>
            </wp:positionV>
            <wp:extent cx="3264535" cy="2168326"/>
            <wp:effectExtent b="0" l="0" r="0" t="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3264535" cy="2168326"/>
                    </a:xfrm>
                    <a:prstGeom prst="rect"/>
                    <a:ln/>
                  </pic:spPr>
                </pic:pic>
              </a:graphicData>
            </a:graphic>
          </wp:anchor>
        </w:drawing>
      </w:r>
    </w:p>
    <w:p w:rsidR="00000000" w:rsidDel="00000000" w:rsidP="00000000" w:rsidRDefault="00000000" w:rsidRPr="00000000" w14:paraId="00000066">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7">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8">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9">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A">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B">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C">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D">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E">
      <w:pPr>
        <w:spacing w:after="240" w:before="240" w:line="276" w:lineRule="auto"/>
        <w:rPr>
          <w:sz w:val="14"/>
          <w:szCs w:val="14"/>
        </w:rPr>
      </w:pPr>
      <w:r w:rsidDel="00000000" w:rsidR="00000000" w:rsidRPr="00000000">
        <w:rPr>
          <w:rtl w:val="0"/>
        </w:rPr>
      </w:r>
    </w:p>
    <w:p w:rsidR="00000000" w:rsidDel="00000000" w:rsidP="00000000" w:rsidRDefault="00000000" w:rsidRPr="00000000" w14:paraId="0000006F">
      <w:pPr>
        <w:spacing w:after="240" w:before="240" w:line="276" w:lineRule="auto"/>
        <w:rPr/>
      </w:pPr>
      <w:r w:rsidDel="00000000" w:rsidR="00000000" w:rsidRPr="00000000">
        <w:rPr>
          <w:sz w:val="14"/>
          <w:szCs w:val="14"/>
          <w:rtl w:val="0"/>
        </w:rPr>
        <w:t xml:space="preserve">Bildquelle: KI-generiertes Bild – erstellt mit ChatGPT von OpenAI in Kombination mit Canva, bereitgestellt von MeistX.</w:t>
      </w:r>
      <w:r w:rsidDel="00000000" w:rsidR="00000000" w:rsidRPr="00000000">
        <w:rPr>
          <w:rtl w:val="0"/>
        </w:rPr>
      </w:r>
    </w:p>
    <w:p w:rsidR="00000000" w:rsidDel="00000000" w:rsidP="00000000" w:rsidRDefault="00000000" w:rsidRPr="00000000" w14:paraId="00000070">
      <w:pPr>
        <w:spacing w:after="240" w:before="240" w:line="276" w:lineRule="auto"/>
        <w:rPr>
          <w:sz w:val="24"/>
          <w:szCs w:val="24"/>
        </w:rPr>
      </w:pPr>
      <w:r w:rsidDel="00000000" w:rsidR="00000000" w:rsidRPr="00000000">
        <w:rPr>
          <w:b w:val="1"/>
          <w:sz w:val="24"/>
          <w:szCs w:val="24"/>
          <w:rtl w:val="0"/>
        </w:rPr>
        <w:t xml:space="preserve">Worte, die wirken: </w:t>
        <w:br w:type="textWrapping"/>
        <w:t xml:space="preserve">Warum Texte mehr Aufmerksamkeit verdienen</w:t>
      </w:r>
      <w:r w:rsidDel="00000000" w:rsidR="00000000" w:rsidRPr="00000000">
        <w:rPr>
          <w:rtl w:val="0"/>
        </w:rPr>
      </w:r>
    </w:p>
    <w:p w:rsidR="00000000" w:rsidDel="00000000" w:rsidP="00000000" w:rsidRDefault="00000000" w:rsidRPr="00000000" w14:paraId="00000071">
      <w:pPr>
        <w:spacing w:after="240" w:before="240" w:line="276" w:lineRule="auto"/>
        <w:rPr/>
      </w:pPr>
      <w:r w:rsidDel="00000000" w:rsidR="00000000" w:rsidRPr="00000000">
        <w:rPr>
          <w:rtl w:val="0"/>
        </w:rPr>
        <w:t xml:space="preserve">Gute Texte erzählen Geschichten. Sie stellen Fragen, zeigen Persönlichkeit, lassen Nähe entstehen. Sie machen aus Lesern Follower, Kommentatoren sowie Kunden und Mitarbeiter. Bilder zeigen das Handwerk – Texte schaffen Verbindung. Wer berühren will, braucht Worte, die nachklingen. Und Botschaften, die hängen bleiben. Die Beschreibung ist der stille Verkäufer - direkt im Social-Media-Feed. Dort, wo Ihre Zielgruppe längst unterwegs ist. </w:t>
      </w:r>
    </w:p>
    <w:p w:rsidR="00000000" w:rsidDel="00000000" w:rsidP="00000000" w:rsidRDefault="00000000" w:rsidRPr="00000000" w14:paraId="00000072">
      <w:pPr>
        <w:spacing w:after="240" w:before="240" w:line="276" w:lineRule="auto"/>
        <w:rPr>
          <w:b w:val="1"/>
          <w:sz w:val="24"/>
          <w:szCs w:val="24"/>
        </w:rPr>
      </w:pPr>
      <w:r w:rsidDel="00000000" w:rsidR="00000000" w:rsidRPr="00000000">
        <w:rPr>
          <w:b w:val="1"/>
          <w:sz w:val="24"/>
          <w:szCs w:val="24"/>
          <w:rtl w:val="0"/>
        </w:rPr>
        <w:t xml:space="preserve">Starke Beschreibung, starker Effekt: </w:t>
        <w:br w:type="textWrapping"/>
        <w:t xml:space="preserve">So gewinnen Sie Aufmerksamkeit </w:t>
      </w:r>
    </w:p>
    <w:p w:rsidR="00000000" w:rsidDel="00000000" w:rsidP="00000000" w:rsidRDefault="00000000" w:rsidRPr="00000000" w14:paraId="00000073">
      <w:pPr>
        <w:spacing w:after="240" w:before="240" w:line="276" w:lineRule="auto"/>
        <w:rPr/>
      </w:pPr>
      <w:r w:rsidDel="00000000" w:rsidR="00000000" w:rsidRPr="00000000">
        <w:rPr>
          <w:rtl w:val="0"/>
        </w:rPr>
        <w:t xml:space="preserve">Ein gutes Bild fällt auf – besonders im Handwerk: ein Vorher-Nachher-Effekt, ein Blick hinter die Kulissen, ein spontaner Baustellen-Moment. Doch ob daraus echtes Interesse wird, entscheidet der Text darunter. Dieser verstärkt, was das Bild auslöst: Staunen, Sympathie, Neugier. Er gibt dem Beitrag eine Stimme – ehrlich, direkt, menschlich. Genau das macht ihn so wirkungsvoll. </w:t>
      </w:r>
    </w:p>
    <w:p w:rsidR="00000000" w:rsidDel="00000000" w:rsidP="00000000" w:rsidRDefault="00000000" w:rsidRPr="00000000" w14:paraId="00000074">
      <w:pPr>
        <w:spacing w:after="240" w:before="240" w:line="276" w:lineRule="auto"/>
        <w:rPr/>
      </w:pPr>
      <w:r w:rsidDel="00000000" w:rsidR="00000000" w:rsidRPr="00000000">
        <w:rPr>
          <w:rtl w:val="0"/>
        </w:rPr>
        <w:t xml:space="preserve">Und er spricht gleich zwei Zielgruppen an: Kunden und potenzielle neue Teammitglieder. Beide fragen sich: Wer sind die? Wie wird hier gearbeitet? Was macht diesen Betrieb besonders? Die Beschreibung gibt Antworten und lädt zum Handeln ein: Kommentieren. Teilen. Fragen. Bewerben. Folgen. </w:t>
      </w:r>
    </w:p>
    <w:p w:rsidR="00000000" w:rsidDel="00000000" w:rsidP="00000000" w:rsidRDefault="00000000" w:rsidRPr="00000000" w14:paraId="00000075">
      <w:pPr>
        <w:spacing w:after="240" w:before="240" w:line="276" w:lineRule="auto"/>
        <w:rPr>
          <w:b w:val="1"/>
          <w:sz w:val="24"/>
          <w:szCs w:val="24"/>
        </w:rPr>
      </w:pPr>
      <w:r w:rsidDel="00000000" w:rsidR="00000000" w:rsidRPr="00000000">
        <w:rPr>
          <w:b w:val="1"/>
          <w:sz w:val="24"/>
          <w:szCs w:val="24"/>
          <w:rtl w:val="0"/>
        </w:rPr>
        <w:t xml:space="preserve">Story, Struktur und Stimme: </w:t>
        <w:br w:type="textWrapping"/>
        <w:t xml:space="preserve">So treffen Texte im Handwerk den richtigen Ton</w:t>
      </w:r>
    </w:p>
    <w:p w:rsidR="00000000" w:rsidDel="00000000" w:rsidP="00000000" w:rsidRDefault="00000000" w:rsidRPr="00000000" w14:paraId="00000076">
      <w:pPr>
        <w:spacing w:after="240" w:before="240" w:line="276" w:lineRule="auto"/>
        <w:rPr/>
      </w:pPr>
      <w:r w:rsidDel="00000000" w:rsidR="00000000" w:rsidRPr="00000000">
        <w:rPr>
          <w:rtl w:val="0"/>
        </w:rPr>
        <w:t xml:space="preserve">Ob kurz oder lang – entscheidend ist, ob die Bildunterschrift gelesen und verstanden wird. Auch längere Texte sind erlaubt, wenn sie gut lesbar bleiben. Eine klare Struktur (Einstieg – Kern – Call-to-Action), Absätze und gezielt eingesetzte Emojis oder Hashtags helfen dabei.</w:t>
      </w:r>
    </w:p>
    <w:p w:rsidR="00000000" w:rsidDel="00000000" w:rsidP="00000000" w:rsidRDefault="00000000" w:rsidRPr="00000000" w14:paraId="00000077">
      <w:pPr>
        <w:spacing w:after="240" w:before="240" w:line="276" w:lineRule="auto"/>
        <w:rPr>
          <w:i w:val="1"/>
        </w:rPr>
      </w:pPr>
      <w:r w:rsidDel="00000000" w:rsidR="00000000" w:rsidRPr="00000000">
        <w:rPr>
          <w:rtl w:val="0"/>
        </w:rPr>
        <w:t xml:space="preserve">Der</w:t>
      </w:r>
      <w:r w:rsidDel="00000000" w:rsidR="00000000" w:rsidRPr="00000000">
        <w:rPr>
          <w:b w:val="1"/>
          <w:rtl w:val="0"/>
        </w:rPr>
        <w:t xml:space="preserve"> Einstieg </w:t>
      </w:r>
      <w:r w:rsidDel="00000000" w:rsidR="00000000" w:rsidRPr="00000000">
        <w:rPr>
          <w:rtl w:val="0"/>
        </w:rPr>
        <w:t xml:space="preserve">löst mit einer Emotion, einem starken Satz oder einer Frage sofort etwas aus. Er macht neugierig und zieht den Leser in den Bann: </w:t>
      </w:r>
      <w:r w:rsidDel="00000000" w:rsidR="00000000" w:rsidRPr="00000000">
        <w:rPr>
          <w:i w:val="1"/>
          <w:rtl w:val="0"/>
        </w:rPr>
        <w:t xml:space="preserve">“Zwischen Staub, Kabelsalat und knappen Terminen, ist etwas entstanden, das keiner erwartet hätte …”. </w:t>
      </w:r>
    </w:p>
    <w:p w:rsidR="00000000" w:rsidDel="00000000" w:rsidP="00000000" w:rsidRDefault="00000000" w:rsidRPr="00000000" w14:paraId="00000078">
      <w:pPr>
        <w:spacing w:after="240" w:before="240" w:line="276" w:lineRule="auto"/>
        <w:rPr/>
      </w:pPr>
      <w:r w:rsidDel="00000000" w:rsidR="00000000" w:rsidRPr="00000000">
        <w:rPr>
          <w:rtl w:val="0"/>
        </w:rPr>
        <w:t xml:space="preserve">Der</w:t>
      </w:r>
      <w:r w:rsidDel="00000000" w:rsidR="00000000" w:rsidRPr="00000000">
        <w:rPr>
          <w:b w:val="1"/>
          <w:rtl w:val="0"/>
        </w:rPr>
        <w:t xml:space="preserve"> Kontext</w:t>
      </w:r>
      <w:r w:rsidDel="00000000" w:rsidR="00000000" w:rsidRPr="00000000">
        <w:rPr>
          <w:rtl w:val="0"/>
        </w:rPr>
        <w:t xml:space="preserve"> macht klar: Was zeigt das Bild? Was steckt dahinter? Eine Geschichte, ein ehrlicher Einblick, ein Satz mit Haltung – Leser spüren, wenn es echt ist: </w:t>
      </w:r>
      <w:r w:rsidDel="00000000" w:rsidR="00000000" w:rsidRPr="00000000">
        <w:rPr>
          <w:i w:val="1"/>
          <w:rtl w:val="0"/>
        </w:rPr>
        <w:t xml:space="preserve">“Was man hier nicht sieht: Drei Nachtschichten, ein geplatzter Liefertermin und ein Team, das trotzdem geliefert hat.”</w:t>
      </w:r>
      <w:r w:rsidDel="00000000" w:rsidR="00000000" w:rsidRPr="00000000">
        <w:rPr>
          <w:rtl w:val="0"/>
        </w:rPr>
      </w:r>
    </w:p>
    <w:p w:rsidR="00000000" w:rsidDel="00000000" w:rsidP="00000000" w:rsidRDefault="00000000" w:rsidRPr="00000000" w14:paraId="00000079">
      <w:pPr>
        <w:spacing w:after="240" w:before="240" w:line="276" w:lineRule="auto"/>
        <w:rPr>
          <w:i w:val="1"/>
        </w:rPr>
      </w:pPr>
      <w:r w:rsidDel="00000000" w:rsidR="00000000" w:rsidRPr="00000000">
        <w:rPr>
          <w:rtl w:val="0"/>
        </w:rPr>
        <w:t xml:space="preserve">Zum Schluss </w:t>
      </w:r>
      <w:r w:rsidDel="00000000" w:rsidR="00000000" w:rsidRPr="00000000">
        <w:rPr>
          <w:b w:val="1"/>
          <w:rtl w:val="0"/>
        </w:rPr>
        <w:t xml:space="preserve">eine Einladung</w:t>
      </w:r>
      <w:r w:rsidDel="00000000" w:rsidR="00000000" w:rsidRPr="00000000">
        <w:rPr>
          <w:rtl w:val="0"/>
        </w:rPr>
        <w:t xml:space="preserve">. Der Call-to-Action zeigt, was möglich ist und steigert die Interaktion: </w:t>
      </w:r>
      <w:r w:rsidDel="00000000" w:rsidR="00000000" w:rsidRPr="00000000">
        <w:rPr>
          <w:i w:val="1"/>
          <w:rtl w:val="0"/>
        </w:rPr>
        <w:t xml:space="preserve">“Wenn Sie sehen wollen, was Handwerk mit Herz heißt, dann folgen Sie uns!”</w:t>
      </w:r>
    </w:p>
    <w:p w:rsidR="00000000" w:rsidDel="00000000" w:rsidP="00000000" w:rsidRDefault="00000000" w:rsidRPr="00000000" w14:paraId="0000007A">
      <w:pPr>
        <w:spacing w:after="240" w:before="240" w:line="276" w:lineRule="auto"/>
        <w:rPr/>
      </w:pPr>
      <w:r w:rsidDel="00000000" w:rsidR="00000000" w:rsidRPr="00000000">
        <w:rPr>
          <w:rtl w:val="0"/>
        </w:rPr>
        <w:t xml:space="preserve">So entsteht aus ein paar Zeilen ein echtes Gespräch. Und aus einem Profilbesuch ein echter Kontakt. </w:t>
      </w:r>
    </w:p>
    <w:p w:rsidR="00000000" w:rsidDel="00000000" w:rsidP="00000000" w:rsidRDefault="00000000" w:rsidRPr="00000000" w14:paraId="0000007B">
      <w:pPr>
        <w:spacing w:after="240" w:before="240" w:line="276" w:lineRule="auto"/>
        <w:rPr/>
      </w:pPr>
      <w:r w:rsidDel="00000000" w:rsidR="00000000" w:rsidRPr="00000000">
        <w:rPr>
          <w:sz w:val="14"/>
          <w:szCs w:val="14"/>
        </w:rPr>
        <w:drawing>
          <wp:inline distB="114300" distT="114300" distL="114300" distR="114300">
            <wp:extent cx="2532788" cy="2532788"/>
            <wp:effectExtent b="0" l="0" r="0" t="0"/>
            <wp:docPr id="7"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2532788" cy="2532788"/>
                    </a:xfrm>
                    <a:prstGeom prst="rect"/>
                    <a:ln/>
                  </pic:spPr>
                </pic:pic>
              </a:graphicData>
            </a:graphic>
          </wp:inline>
        </w:drawing>
      </w:r>
      <w:r w:rsidDel="00000000" w:rsidR="00000000" w:rsidRPr="00000000">
        <w:rPr>
          <w:rtl w:val="0"/>
        </w:rPr>
        <w:tab/>
        <w:tab/>
        <w:tab/>
        <w:tab/>
        <w:tab/>
        <w:tab/>
        <w:tab/>
        <w:tab/>
      </w:r>
    </w:p>
    <w:p w:rsidR="00000000" w:rsidDel="00000000" w:rsidP="00000000" w:rsidRDefault="00000000" w:rsidRPr="00000000" w14:paraId="0000007C">
      <w:pPr>
        <w:spacing w:after="240" w:before="240" w:line="276" w:lineRule="auto"/>
        <w:rPr/>
      </w:pPr>
      <w:r w:rsidDel="00000000" w:rsidR="00000000" w:rsidRPr="00000000">
        <w:rPr>
          <w:sz w:val="14"/>
          <w:szCs w:val="14"/>
          <w:rtl w:val="0"/>
        </w:rPr>
        <w:t xml:space="preserve">Bildquelle: KI-generiertes Bild – erstellt mit ChatGPT von OpenAI in Kombination, bereitgestellt von MeistX.</w:t>
      </w:r>
      <w:r w:rsidDel="00000000" w:rsidR="00000000" w:rsidRPr="00000000">
        <w:rPr>
          <w:rtl w:val="0"/>
        </w:rPr>
      </w:r>
    </w:p>
    <w:p w:rsidR="00000000" w:rsidDel="00000000" w:rsidP="00000000" w:rsidRDefault="00000000" w:rsidRPr="00000000" w14:paraId="0000007D">
      <w:pPr>
        <w:spacing w:after="240" w:before="240" w:line="276" w:lineRule="auto"/>
        <w:rPr>
          <w:b w:val="1"/>
          <w:sz w:val="24"/>
          <w:szCs w:val="24"/>
        </w:rPr>
      </w:pPr>
      <w:r w:rsidDel="00000000" w:rsidR="00000000" w:rsidRPr="00000000">
        <w:rPr>
          <w:b w:val="1"/>
          <w:sz w:val="24"/>
          <w:szCs w:val="24"/>
          <w:rtl w:val="0"/>
        </w:rPr>
        <w:t xml:space="preserve">Typische Fehler in Bildunterschriften – und wie es besser geht</w:t>
      </w:r>
    </w:p>
    <w:p w:rsidR="00000000" w:rsidDel="00000000" w:rsidP="00000000" w:rsidRDefault="00000000" w:rsidRPr="00000000" w14:paraId="0000007E">
      <w:pPr>
        <w:spacing w:after="240" w:before="240" w:line="276" w:lineRule="auto"/>
        <w:rPr/>
      </w:pPr>
      <w:r w:rsidDel="00000000" w:rsidR="00000000" w:rsidRPr="00000000">
        <w:rPr>
          <w:rtl w:val="0"/>
        </w:rPr>
        <w:t xml:space="preserve">Viele Texte wirken wie aus dem Katalog: technisch korrekt, aber ohne Gefühl. Sie informieren, aber bewegen nicht. Doch genau darum geht es: berühren, statt belehren – auf Augenhöhe. Wer Persönlichkeit zeigt, gewinnt mehr als Aufmerksamkeit. Er gewinnt Vertrauen und Reichweite.  </w:t>
      </w:r>
    </w:p>
    <w:p w:rsidR="00000000" w:rsidDel="00000000" w:rsidP="00000000" w:rsidRDefault="00000000" w:rsidRPr="00000000" w14:paraId="0000007F">
      <w:pPr>
        <w:spacing w:after="240" w:before="240" w:line="276" w:lineRule="auto"/>
        <w:rPr>
          <w:b w:val="1"/>
        </w:rPr>
      </w:pPr>
      <w:r w:rsidDel="00000000" w:rsidR="00000000" w:rsidRPr="00000000">
        <w:rPr>
          <w:rtl w:val="0"/>
        </w:rPr>
      </w:r>
    </w:p>
    <w:p w:rsidR="00000000" w:rsidDel="00000000" w:rsidP="00000000" w:rsidRDefault="00000000" w:rsidRPr="00000000" w14:paraId="00000080">
      <w:pPr>
        <w:spacing w:after="240" w:before="240" w:line="276" w:lineRule="auto"/>
        <w:rPr>
          <w:b w:val="1"/>
        </w:rPr>
      </w:pPr>
      <w:r w:rsidDel="00000000" w:rsidR="00000000" w:rsidRPr="00000000">
        <w:rPr>
          <w:rtl w:val="0"/>
        </w:rPr>
      </w:r>
    </w:p>
    <w:p w:rsidR="00000000" w:rsidDel="00000000" w:rsidP="00000000" w:rsidRDefault="00000000" w:rsidRPr="00000000" w14:paraId="00000081">
      <w:pPr>
        <w:spacing w:after="240" w:before="240" w:line="276" w:lineRule="auto"/>
        <w:rPr>
          <w:b w:val="1"/>
        </w:rPr>
      </w:pPr>
      <w:r w:rsidDel="00000000" w:rsidR="00000000" w:rsidRPr="00000000">
        <w:rPr>
          <w:rtl w:val="0"/>
        </w:rPr>
      </w:r>
    </w:p>
    <w:p w:rsidR="00000000" w:rsidDel="00000000" w:rsidP="00000000" w:rsidRDefault="00000000" w:rsidRPr="00000000" w14:paraId="00000082">
      <w:pPr>
        <w:spacing w:after="240" w:before="240" w:line="276" w:lineRule="auto"/>
        <w:rPr/>
      </w:pPr>
      <w:r w:rsidDel="00000000" w:rsidR="00000000" w:rsidRPr="00000000">
        <w:rPr>
          <w:b w:val="1"/>
          <w:rtl w:val="0"/>
        </w:rPr>
        <w:t xml:space="preserve">Ein Beispiel</w:t>
      </w:r>
      <w:r w:rsidDel="00000000" w:rsidR="00000000" w:rsidRPr="00000000">
        <w:rPr>
          <w:rtl w:val="0"/>
        </w:rPr>
        <w:br w:type="textWrapping"/>
        <w:br w:type="textWrapping"/>
        <w:t xml:space="preserve">vorher: </w:t>
      </w:r>
    </w:p>
    <w:p w:rsidR="00000000" w:rsidDel="00000000" w:rsidP="00000000" w:rsidRDefault="00000000" w:rsidRPr="00000000" w14:paraId="00000083">
      <w:pPr>
        <w:spacing w:after="240" w:before="240" w:line="276" w:lineRule="auto"/>
        <w:jc w:val="center"/>
        <w:rPr>
          <w:i w:val="1"/>
        </w:rPr>
      </w:pPr>
      <w:r w:rsidDel="00000000" w:rsidR="00000000" w:rsidRPr="00000000">
        <w:rPr>
          <w:rtl w:val="0"/>
        </w:rPr>
        <w:t xml:space="preserve">“</w:t>
      </w:r>
      <w:r w:rsidDel="00000000" w:rsidR="00000000" w:rsidRPr="00000000">
        <w:rPr>
          <w:i w:val="1"/>
          <w:rtl w:val="0"/>
        </w:rPr>
        <w:t xml:space="preserve">Badumbau abgeschlossen: neue Fliesen, neue Dusche.”</w:t>
      </w:r>
    </w:p>
    <w:p w:rsidR="00000000" w:rsidDel="00000000" w:rsidP="00000000" w:rsidRDefault="00000000" w:rsidRPr="00000000" w14:paraId="00000084">
      <w:pPr>
        <w:spacing w:after="240" w:before="240" w:line="276" w:lineRule="auto"/>
        <w:rPr/>
      </w:pPr>
      <w:r w:rsidDel="00000000" w:rsidR="00000000" w:rsidRPr="00000000">
        <w:rPr>
          <w:rtl w:val="0"/>
        </w:rPr>
        <w:t xml:space="preserve">Nachher: </w:t>
      </w:r>
    </w:p>
    <w:p w:rsidR="00000000" w:rsidDel="00000000" w:rsidP="00000000" w:rsidRDefault="00000000" w:rsidRPr="00000000" w14:paraId="00000085">
      <w:pPr>
        <w:spacing w:after="240" w:before="240" w:line="276" w:lineRule="auto"/>
        <w:jc w:val="center"/>
        <w:rPr>
          <w:i w:val="1"/>
        </w:rPr>
      </w:pPr>
      <w:r w:rsidDel="00000000" w:rsidR="00000000" w:rsidRPr="00000000">
        <w:rPr>
          <w:rtl w:val="0"/>
        </w:rPr>
        <w:t xml:space="preserve"> “</w:t>
      </w:r>
      <w:r w:rsidDel="00000000" w:rsidR="00000000" w:rsidRPr="00000000">
        <w:rPr>
          <w:i w:val="1"/>
          <w:rtl w:val="0"/>
        </w:rPr>
        <w:t xml:space="preserve">Aus einem alten Bad wird ein Ort, an dem die Zeit stillsteht. </w:t>
        <w:br w:type="textWrapping"/>
        <w:t xml:space="preserve">Früher: kalte Fliesen, schummrige Beleuchtung. </w:t>
        <w:br w:type="textWrapping"/>
        <w:t xml:space="preserve">Heute: warme Oberflächen, sanftes Licht. </w:t>
        <w:br w:type="textWrapping"/>
        <w:t xml:space="preserve">Ein Raum, in dem die Zeit stillsteht. </w:t>
        <w:br w:type="textWrapping"/>
        <w:t xml:space="preserve">Geplant mit Kopf, umgesetzt mit Herz. </w:t>
        <w:br w:type="textWrapping"/>
        <w:t xml:space="preserve">Wir lieben das Ergebnis – und Sie?”</w:t>
      </w:r>
    </w:p>
    <w:p w:rsidR="00000000" w:rsidDel="00000000" w:rsidP="00000000" w:rsidRDefault="00000000" w:rsidRPr="00000000" w14:paraId="00000086">
      <w:pPr>
        <w:spacing w:after="240" w:before="240" w:line="276" w:lineRule="auto"/>
        <w:rPr/>
      </w:pPr>
      <w:r w:rsidDel="00000000" w:rsidR="00000000" w:rsidRPr="00000000">
        <w:rPr>
          <w:rtl w:val="0"/>
        </w:rPr>
        <w:t xml:space="preserve">Der Unterschied: Die zweite Version erzählt eine Geschichte, zeigt Haltung, lädt zur Reaktion ein. Und transportiert, worauf es dem Betrieb ankommt: durchdachte Planung, hochwertige Umsetzung, echte Kundenzufriedenheit. </w:t>
      </w:r>
    </w:p>
    <w:p w:rsidR="00000000" w:rsidDel="00000000" w:rsidP="00000000" w:rsidRDefault="00000000" w:rsidRPr="00000000" w14:paraId="00000087">
      <w:pPr>
        <w:spacing w:after="240" w:before="240" w:line="276" w:lineRule="auto"/>
        <w:rPr/>
      </w:pPr>
      <w:r w:rsidDel="00000000" w:rsidR="00000000" w:rsidRPr="00000000">
        <w:rPr>
          <w:rtl w:val="0"/>
        </w:rPr>
        <w:t xml:space="preserve">Typische Fehler passieren oft unbemerkt. Und sie kosten Reichweite und Sichtbarkeit. Ein Klassiker: </w:t>
      </w:r>
      <w:r w:rsidDel="00000000" w:rsidR="00000000" w:rsidRPr="00000000">
        <w:rPr>
          <w:b w:val="1"/>
          <w:rtl w:val="0"/>
        </w:rPr>
        <w:t xml:space="preserve">technische Formulierungen</w:t>
      </w:r>
      <w:r w:rsidDel="00000000" w:rsidR="00000000" w:rsidRPr="00000000">
        <w:rPr>
          <w:rtl w:val="0"/>
        </w:rPr>
        <w:t xml:space="preserve"> wie </w:t>
      </w:r>
      <w:r w:rsidDel="00000000" w:rsidR="00000000" w:rsidRPr="00000000">
        <w:rPr>
          <w:i w:val="1"/>
          <w:rtl w:val="0"/>
        </w:rPr>
        <w:t xml:space="preserve">“Sockelleiste Typ 123 MDF weiß lackiert, 60×12 mm”</w:t>
      </w:r>
      <w:r w:rsidDel="00000000" w:rsidR="00000000" w:rsidRPr="00000000">
        <w:rPr>
          <w:rtl w:val="0"/>
        </w:rPr>
        <w:t xml:space="preserve">. Das klingt fachlich korrekt, spricht aber emotional nicht an. Kein spürbarer Nutzen. Keine Nähe. Keine Wirkung. </w:t>
        <w:br w:type="textWrapping"/>
        <w:br w:type="textWrapping"/>
        <w:t xml:space="preserve">Auch problematisch: austauschbare </w:t>
      </w:r>
      <w:r w:rsidDel="00000000" w:rsidR="00000000" w:rsidRPr="00000000">
        <w:rPr>
          <w:b w:val="1"/>
          <w:rtl w:val="0"/>
        </w:rPr>
        <w:t xml:space="preserve">Werbesprache</w:t>
      </w:r>
      <w:r w:rsidDel="00000000" w:rsidR="00000000" w:rsidRPr="00000000">
        <w:rPr>
          <w:rtl w:val="0"/>
        </w:rPr>
        <w:t xml:space="preserve">. </w:t>
      </w:r>
      <w:r w:rsidDel="00000000" w:rsidR="00000000" w:rsidRPr="00000000">
        <w:rPr>
          <w:i w:val="1"/>
          <w:rtl w:val="0"/>
        </w:rPr>
        <w:t xml:space="preserve">“Top-Qualität vom Fachbetrieb”</w:t>
      </w:r>
      <w:r w:rsidDel="00000000" w:rsidR="00000000" w:rsidRPr="00000000">
        <w:rPr>
          <w:rtl w:val="0"/>
        </w:rPr>
        <w:t xml:space="preserve"> wirkt unpersönlich. Erzeugt Distanz statt Nähe. Und wer </w:t>
      </w:r>
      <w:r w:rsidDel="00000000" w:rsidR="00000000" w:rsidRPr="00000000">
        <w:rPr>
          <w:b w:val="1"/>
          <w:rtl w:val="0"/>
        </w:rPr>
        <w:t xml:space="preserve">keine Haltung</w:t>
      </w:r>
      <w:r w:rsidDel="00000000" w:rsidR="00000000" w:rsidRPr="00000000">
        <w:rPr>
          <w:rtl w:val="0"/>
        </w:rPr>
        <w:t xml:space="preserve"> zeigt, keine Geschichte erzählt oder einen Impuls setzt, bleibt blass – und wird schnell überlesen. </w:t>
      </w:r>
    </w:p>
    <w:p w:rsidR="00000000" w:rsidDel="00000000" w:rsidP="00000000" w:rsidRDefault="00000000" w:rsidRPr="00000000" w14:paraId="00000088">
      <w:pPr>
        <w:spacing w:after="240" w:before="240" w:line="276" w:lineRule="auto"/>
        <w:rPr/>
      </w:pPr>
      <w:r w:rsidDel="00000000" w:rsidR="00000000" w:rsidRPr="00000000">
        <w:rPr>
          <w:rtl w:val="0"/>
        </w:rPr>
        <w:t xml:space="preserve">Was besser funktioniert: Schreiben, wie im echten Leben. Greifbar. Klar. Persönlich. Zeigen Sie, was Sie begeistert. Ein Detail, das berührt. Ein Satz, der hängen bleibt. </w:t>
      </w:r>
    </w:p>
    <w:p w:rsidR="00000000" w:rsidDel="00000000" w:rsidP="00000000" w:rsidRDefault="00000000" w:rsidRPr="00000000" w14:paraId="00000089">
      <w:pPr>
        <w:spacing w:after="240" w:before="240" w:line="276" w:lineRule="auto"/>
        <w:rPr>
          <w:b w:val="1"/>
          <w:sz w:val="24"/>
          <w:szCs w:val="24"/>
        </w:rPr>
      </w:pPr>
      <w:r w:rsidDel="00000000" w:rsidR="00000000" w:rsidRPr="00000000">
        <w:rPr>
          <w:rtl w:val="0"/>
        </w:rPr>
        <w:br w:type="textWrapping"/>
      </w:r>
      <w:r w:rsidDel="00000000" w:rsidR="00000000" w:rsidRPr="00000000">
        <w:rPr>
          <w:b w:val="1"/>
          <w:sz w:val="24"/>
          <w:szCs w:val="24"/>
          <w:rtl w:val="0"/>
        </w:rPr>
        <w:t xml:space="preserve">Fazit: Eine gute Beschreibung schreibt man nicht fürs Bild, sondern für den Menschen hinter dem Bildschirm</w:t>
      </w:r>
    </w:p>
    <w:p w:rsidR="00000000" w:rsidDel="00000000" w:rsidP="00000000" w:rsidRDefault="00000000" w:rsidRPr="00000000" w14:paraId="0000008A">
      <w:pPr>
        <w:spacing w:after="240" w:before="240" w:line="276" w:lineRule="auto"/>
        <w:rPr/>
      </w:pPr>
      <w:r w:rsidDel="00000000" w:rsidR="00000000" w:rsidRPr="00000000">
        <w:rPr>
          <w:rtl w:val="0"/>
        </w:rPr>
        <w:t xml:space="preserve">Sie ist wie ein kurzes, gutes Gespräch: ehrlich, sympathisch, auf Augenhöhe. Sie startet mit einem Gefühl oder einer Frage, erzählt, was dahinter steckt und endet mit einer Einladung. </w:t>
      </w:r>
    </w:p>
    <w:p w:rsidR="00000000" w:rsidDel="00000000" w:rsidP="00000000" w:rsidRDefault="00000000" w:rsidRPr="00000000" w14:paraId="0000008B">
      <w:pPr>
        <w:spacing w:after="240" w:before="240" w:line="276" w:lineRule="auto"/>
        <w:rPr/>
      </w:pPr>
      <w:r w:rsidDel="00000000" w:rsidR="00000000" w:rsidRPr="00000000">
        <w:rPr>
          <w:rtl w:val="0"/>
        </w:rPr>
        <w:t xml:space="preserve">Texte im Handwerk sind keine Lückenfüller. Keine lästige Pflicht. Sondern: Ihre Stimme im Feed und digitale Visitenkarte. Sie zeigen Haltung, schaffen Beziehung - und machen aus einem Beitrag einen echten Kontaktmoment.  Wer das versteht, gewinnt mehr als Aufmerksamkeit: Er gewinnt Vertrauen. Und genau darum geht’s. </w:t>
      </w:r>
    </w:p>
    <w:p w:rsidR="00000000" w:rsidDel="00000000" w:rsidP="00000000" w:rsidRDefault="00000000" w:rsidRPr="00000000" w14:paraId="0000008C">
      <w:pPr>
        <w:spacing w:after="240" w:before="240" w:line="276"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D">
      <w:pPr>
        <w:spacing w:after="240" w:before="240" w:line="276" w:lineRule="auto"/>
        <w:rPr>
          <w:b w:val="1"/>
        </w:rPr>
      </w:pPr>
      <w:r w:rsidDel="00000000" w:rsidR="00000000" w:rsidRPr="00000000">
        <w:rPr>
          <w:b w:val="1"/>
          <w:rtl w:val="0"/>
        </w:rPr>
        <w:t xml:space="preserve">CTA-Kasten für Redaktion:</w:t>
      </w:r>
    </w:p>
    <w:p w:rsidR="00000000" w:rsidDel="00000000" w:rsidP="00000000" w:rsidRDefault="00000000" w:rsidRPr="00000000" w14:paraId="0000008E">
      <w:pPr>
        <w:spacing w:after="240" w:before="240" w:line="276" w:lineRule="auto"/>
        <w:rPr/>
      </w:pPr>
      <w:r w:rsidDel="00000000" w:rsidR="00000000" w:rsidRPr="00000000">
        <w:rPr>
          <w:rtl w:val="0"/>
        </w:rPr>
        <w:t xml:space="preserve">Weitere praxisnahe Tipps für Handwerksbetriebe gibt es alle 14 Tage kostenfrei in der Medienmappe von MeistX „Angepackt“. Mehr über die innovativste Handwerkercommunity Deutschlands erfahren Sie unter: </w:t>
      </w:r>
      <w:hyperlink r:id="rId14">
        <w:r w:rsidDel="00000000" w:rsidR="00000000" w:rsidRPr="00000000">
          <w:rPr>
            <w:color w:val="1155cc"/>
            <w:u w:val="single"/>
            <w:rtl w:val="0"/>
          </w:rPr>
          <w:t xml:space="preserve">www.meistx.com</w:t>
        </w:r>
      </w:hyperlink>
      <w:r w:rsidDel="00000000" w:rsidR="00000000" w:rsidRPr="00000000">
        <w:rPr>
          <w:rtl w:val="0"/>
        </w:rPr>
        <w:t xml:space="preserve"> / MeistX ist Teil der Influently GmbH.</w:t>
      </w:r>
    </w:p>
    <w:p w:rsidR="00000000" w:rsidDel="00000000" w:rsidP="00000000" w:rsidRDefault="00000000" w:rsidRPr="00000000" w14:paraId="0000008F">
      <w:pPr>
        <w:rPr/>
      </w:pPr>
      <w:r w:rsidDel="00000000" w:rsidR="00000000" w:rsidRPr="00000000">
        <w:rPr>
          <w:rtl w:val="0"/>
        </w:rPr>
      </w:r>
    </w:p>
    <w:sectPr>
      <w:footerReference r:id="rId15" w:type="default"/>
      <w:footerReference r:id="rId16" w:type="first"/>
      <w:pgSz w:h="16838" w:w="11906" w:orient="portrait"/>
      <w:pgMar w:bottom="1133.8582677165355" w:top="1133.8582677165355" w:left="1133.8582677165355" w:right="1133.8582677165355"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0">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1">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Normal"/>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0" Type="http://schemas.openxmlformats.org/officeDocument/2006/relationships/image" Target="media/image6.png"/><Relationship Id="rId13" Type="http://schemas.openxmlformats.org/officeDocument/2006/relationships/image" Target="media/image4.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footer" Target="footer1.xml"/><Relationship Id="rId14" Type="http://schemas.openxmlformats.org/officeDocument/2006/relationships/hyperlink" Target="http://www.meistx.com" TargetMode="Externa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rixKmotlkB8VGDmZOiA6tiYhfw==">CgMxLjAaHQoBMBIYChYIB0ISEhBBcmlhbCBVbmljb2RlIE1TGh0KATESGAoWCAdCEhIQQXJpYWwgVW5pY29kZSBNUxodCgEyEhgKFggHQhISEEFyaWFsIFVuaWNvZGUgTVMyDmgubjRuYmszZ3MxaDRtMg5oLnIzYnJzamwybjE1bDIOaC41NDY0eGl2N25yeHYyDmgueGwwZXR5aHNkYTBhMg5oLnZxcjEwbzRjd3RwZDIOaC5zZGpleWY1MjNhdHIyDmguajBrbWpkYjlwYWtoMg5oLjg3bWFwNmdyZW01NDIOaC4xbTh2eWxrbWozdGo4AHIhMWxJTnhmZUlHUDJBVUQ4TTN4MXJrazZrWnRWWTFXR3Y3</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